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04" w:rsidRPr="003B0E6D" w:rsidRDefault="00B6789D" w:rsidP="003B0E6D">
      <w:pPr>
        <w:pStyle w:val="2"/>
        <w:spacing w:before="0" w:after="0" w:line="500" w:lineRule="exact"/>
        <w:rPr>
          <w:rStyle w:val="1Char"/>
          <w:rFonts w:ascii="仿宋" w:eastAsia="仿宋" w:hAnsi="仿宋"/>
          <w:sz w:val="30"/>
          <w:szCs w:val="30"/>
        </w:rPr>
      </w:pPr>
      <w:bookmarkStart w:id="0" w:name="_Toc15396615"/>
      <w:r w:rsidRPr="003B0E6D">
        <w:rPr>
          <w:rStyle w:val="1Char"/>
          <w:rFonts w:ascii="仿宋" w:eastAsia="仿宋" w:hAnsi="仿宋" w:hint="eastAsia"/>
          <w:sz w:val="30"/>
          <w:szCs w:val="30"/>
        </w:rPr>
        <w:t>附件</w:t>
      </w:r>
      <w:r w:rsidRPr="003B0E6D">
        <w:rPr>
          <w:rStyle w:val="1Char"/>
          <w:rFonts w:ascii="仿宋" w:eastAsia="仿宋" w:hAnsi="仿宋" w:hint="eastAsia"/>
          <w:sz w:val="30"/>
          <w:szCs w:val="30"/>
        </w:rPr>
        <w:t>1</w:t>
      </w:r>
      <w:bookmarkEnd w:id="0"/>
    </w:p>
    <w:p w:rsidR="00DA4A04" w:rsidRPr="003B0E6D" w:rsidRDefault="00B6789D" w:rsidP="003B0E6D">
      <w:pPr>
        <w:spacing w:line="600" w:lineRule="exact"/>
        <w:jc w:val="center"/>
        <w:outlineLvl w:val="0"/>
        <w:rPr>
          <w:rFonts w:ascii="方正小标宋简体" w:eastAsia="方正小标宋简体" w:hAnsi="仿宋" w:cs="黑体" w:hint="eastAsia"/>
          <w:sz w:val="44"/>
          <w:szCs w:val="44"/>
        </w:rPr>
      </w:pPr>
      <w:bookmarkStart w:id="1" w:name="_Toc15396616"/>
      <w:r w:rsidRPr="003B0E6D">
        <w:rPr>
          <w:rFonts w:ascii="方正小标宋简体" w:eastAsia="方正小标宋简体" w:hAnsi="仿宋" w:cs="方正小标宋简体" w:hint="eastAsia"/>
          <w:sz w:val="44"/>
          <w:szCs w:val="44"/>
        </w:rPr>
        <w:t xml:space="preserve"> </w:t>
      </w:r>
      <w:r w:rsidRPr="003B0E6D">
        <w:rPr>
          <w:rFonts w:ascii="方正小标宋简体" w:eastAsia="方正小标宋简体" w:hAnsi="仿宋" w:cs="方正小标宋简体" w:hint="eastAsia"/>
          <w:sz w:val="44"/>
          <w:szCs w:val="44"/>
        </w:rPr>
        <w:t>巴中市中心血站</w:t>
      </w:r>
      <w:r w:rsidRPr="003B0E6D">
        <w:rPr>
          <w:rFonts w:ascii="方正小标宋简体" w:eastAsia="方正小标宋简体" w:hAnsi="仿宋" w:cs="方正小标宋简体" w:hint="eastAsia"/>
          <w:sz w:val="44"/>
          <w:szCs w:val="44"/>
        </w:rPr>
        <w:t>2018</w:t>
      </w:r>
      <w:r w:rsidRPr="003B0E6D">
        <w:rPr>
          <w:rFonts w:ascii="方正小标宋简体" w:eastAsia="方正小标宋简体" w:hAnsi="仿宋" w:cs="方正小标宋简体" w:hint="eastAsia"/>
          <w:sz w:val="44"/>
          <w:szCs w:val="44"/>
        </w:rPr>
        <w:t>年部门整体支出绩效评价报告</w:t>
      </w:r>
      <w:bookmarkEnd w:id="1"/>
    </w:p>
    <w:p w:rsidR="00DA4A04" w:rsidRPr="003B0E6D" w:rsidRDefault="00B6789D" w:rsidP="003B0E6D">
      <w:pPr>
        <w:spacing w:line="500" w:lineRule="exact"/>
        <w:rPr>
          <w:rFonts w:ascii="黑体" w:eastAsia="黑体" w:hAnsi="黑体" w:cs="黑体"/>
          <w:sz w:val="32"/>
          <w:szCs w:val="32"/>
        </w:rPr>
      </w:pPr>
      <w:r w:rsidRPr="003B0E6D">
        <w:rPr>
          <w:rFonts w:ascii="黑体" w:eastAsia="黑体" w:hAnsi="黑体" w:cs="黑体" w:hint="eastAsia"/>
          <w:sz w:val="32"/>
          <w:szCs w:val="32"/>
        </w:rPr>
        <w:t>一、部门（单位）概况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（一）机构组成。</w:t>
      </w:r>
    </w:p>
    <w:p w:rsidR="00DA4A04" w:rsidRPr="003B0E6D" w:rsidRDefault="00B6789D" w:rsidP="003B0E6D">
      <w:pPr>
        <w:spacing w:line="500" w:lineRule="exact"/>
        <w:ind w:firstLineChars="200" w:firstLine="70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巴中市中心血站是市卫生计生委直属的二级事业单位，是全额预算拨款事业单位。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（二）机构职能。</w:t>
      </w:r>
    </w:p>
    <w:p w:rsidR="00DA4A04" w:rsidRPr="003B0E6D" w:rsidRDefault="00B6789D" w:rsidP="003B0E6D">
      <w:pPr>
        <w:spacing w:line="500" w:lineRule="exact"/>
        <w:ind w:firstLineChars="200" w:firstLine="70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巴中市中心血站成立于</w:t>
      </w:r>
      <w:r w:rsidRPr="003B0E6D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2000</w:t>
      </w:r>
      <w:r w:rsidRPr="003B0E6D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年</w:t>
      </w:r>
      <w:r w:rsidRPr="003B0E6D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6</w:t>
      </w:r>
      <w:r w:rsidRPr="003B0E6D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月，</w:t>
      </w:r>
      <w:r w:rsidRPr="003B0E6D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2001</w:t>
      </w:r>
      <w:r w:rsidRPr="003B0E6D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年</w:t>
      </w:r>
      <w:r w:rsidRPr="003B0E6D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7</w:t>
      </w:r>
      <w:r w:rsidRPr="003B0E6D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月经四川省卫生厅批准开展采供血工作。是巴中市唯一的采供血机构，主要职责是按照省卫生计生委的要求，承担全市</w:t>
      </w:r>
      <w:r w:rsidRPr="003B0E6D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380</w:t>
      </w:r>
      <w:r w:rsidRPr="003B0E6D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多万人、</w:t>
      </w:r>
      <w:r w:rsidRPr="003B0E6D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9</w:t>
      </w:r>
      <w:r w:rsidRPr="003B0E6D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0</w:t>
      </w:r>
      <w:r w:rsidRPr="003B0E6D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多家医疗机构临床用血的无偿献血招募、血液的采集与制备、血液的质量控制、临床用血供应以及医疗用血的业务指导等工作。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（三）人员概况。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hint="eastAsia"/>
          <w:sz w:val="32"/>
          <w:szCs w:val="32"/>
        </w:rPr>
        <w:t>现有人员</w:t>
      </w:r>
      <w:r w:rsidRPr="003B0E6D">
        <w:rPr>
          <w:rFonts w:ascii="仿宋" w:eastAsia="仿宋" w:hAnsi="仿宋" w:hint="eastAsia"/>
          <w:sz w:val="32"/>
          <w:szCs w:val="32"/>
        </w:rPr>
        <w:t>70</w:t>
      </w:r>
      <w:r w:rsidRPr="003B0E6D">
        <w:rPr>
          <w:rFonts w:ascii="仿宋" w:eastAsia="仿宋" w:hAnsi="仿宋" w:hint="eastAsia"/>
          <w:sz w:val="32"/>
          <w:szCs w:val="32"/>
        </w:rPr>
        <w:t>人，其中事业编制</w:t>
      </w:r>
      <w:r w:rsidRPr="003B0E6D">
        <w:rPr>
          <w:rFonts w:ascii="仿宋" w:eastAsia="仿宋" w:hAnsi="仿宋" w:hint="eastAsia"/>
          <w:sz w:val="32"/>
          <w:szCs w:val="32"/>
        </w:rPr>
        <w:t>30</w:t>
      </w:r>
      <w:r w:rsidRPr="003B0E6D">
        <w:rPr>
          <w:rFonts w:ascii="仿宋" w:eastAsia="仿宋" w:hAnsi="仿宋" w:hint="eastAsia"/>
          <w:sz w:val="32"/>
          <w:szCs w:val="32"/>
        </w:rPr>
        <w:t>人，退休</w:t>
      </w:r>
      <w:r w:rsidRPr="003B0E6D">
        <w:rPr>
          <w:rFonts w:ascii="仿宋" w:eastAsia="仿宋" w:hAnsi="仿宋" w:hint="eastAsia"/>
          <w:sz w:val="32"/>
          <w:szCs w:val="32"/>
        </w:rPr>
        <w:t>3</w:t>
      </w:r>
      <w:r w:rsidRPr="003B0E6D">
        <w:rPr>
          <w:rFonts w:ascii="仿宋" w:eastAsia="仿宋" w:hAnsi="仿宋" w:hint="eastAsia"/>
          <w:sz w:val="32"/>
          <w:szCs w:val="32"/>
        </w:rPr>
        <w:t>人，招聘人员</w:t>
      </w:r>
      <w:r w:rsidRPr="003B0E6D">
        <w:rPr>
          <w:rFonts w:ascii="仿宋" w:eastAsia="仿宋" w:hAnsi="仿宋" w:hint="eastAsia"/>
          <w:sz w:val="32"/>
          <w:szCs w:val="32"/>
        </w:rPr>
        <w:t>40</w:t>
      </w:r>
      <w:r w:rsidRPr="003B0E6D">
        <w:rPr>
          <w:rFonts w:ascii="仿宋" w:eastAsia="仿宋" w:hAnsi="仿宋" w:hint="eastAsia"/>
          <w:sz w:val="32"/>
          <w:szCs w:val="32"/>
        </w:rPr>
        <w:t>人。</w:t>
      </w:r>
    </w:p>
    <w:p w:rsidR="00DA4A04" w:rsidRPr="003B0E6D" w:rsidRDefault="00B6789D" w:rsidP="003B0E6D">
      <w:pPr>
        <w:spacing w:line="500" w:lineRule="exact"/>
        <w:rPr>
          <w:rFonts w:ascii="黑体" w:eastAsia="黑体" w:hAnsi="黑体" w:cs="黑体"/>
          <w:sz w:val="32"/>
          <w:szCs w:val="32"/>
        </w:rPr>
      </w:pPr>
      <w:r w:rsidRPr="003B0E6D">
        <w:rPr>
          <w:rFonts w:ascii="黑体" w:eastAsia="黑体" w:hAnsi="黑体" w:cs="黑体"/>
          <w:sz w:val="32"/>
          <w:szCs w:val="32"/>
        </w:rPr>
        <w:t>二、部门财政资金收支情况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（一）部门财政资金收入情况。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/>
          <w:color w:val="000000"/>
          <w:sz w:val="32"/>
          <w:szCs w:val="32"/>
        </w:rPr>
        <w:t>201</w:t>
      </w:r>
      <w:r w:rsidRPr="003B0E6D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3B0E6D">
        <w:rPr>
          <w:rFonts w:ascii="仿宋" w:eastAsia="仿宋" w:hAnsi="仿宋" w:hint="eastAsia"/>
          <w:color w:val="000000"/>
          <w:sz w:val="32"/>
          <w:szCs w:val="32"/>
        </w:rPr>
        <w:t>年财政拨款收入总计</w:t>
      </w:r>
      <w:r w:rsidRPr="003B0E6D">
        <w:rPr>
          <w:rFonts w:ascii="仿宋" w:eastAsia="仿宋" w:hAnsi="仿宋" w:hint="eastAsia"/>
          <w:sz w:val="32"/>
          <w:szCs w:val="32"/>
        </w:rPr>
        <w:t>1887.4</w:t>
      </w:r>
      <w:r w:rsidRPr="003B0E6D">
        <w:rPr>
          <w:rFonts w:ascii="仿宋" w:eastAsia="仿宋" w:hAnsi="仿宋" w:hint="eastAsia"/>
          <w:color w:val="000000"/>
          <w:sz w:val="32"/>
          <w:szCs w:val="32"/>
        </w:rPr>
        <w:t>万元。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（二）部门财政资金支出情况。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/>
          <w:color w:val="000000"/>
          <w:sz w:val="32"/>
          <w:szCs w:val="32"/>
        </w:rPr>
        <w:t>201</w:t>
      </w:r>
      <w:r w:rsidRPr="003B0E6D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3B0E6D">
        <w:rPr>
          <w:rFonts w:ascii="仿宋" w:eastAsia="仿宋" w:hAnsi="仿宋" w:hint="eastAsia"/>
          <w:color w:val="000000"/>
          <w:sz w:val="32"/>
          <w:szCs w:val="32"/>
        </w:rPr>
        <w:t>年财政拨款支出总计</w:t>
      </w:r>
      <w:r w:rsidRPr="003B0E6D">
        <w:rPr>
          <w:rFonts w:ascii="仿宋" w:eastAsia="仿宋" w:hAnsi="仿宋" w:hint="eastAsia"/>
          <w:sz w:val="32"/>
          <w:szCs w:val="32"/>
        </w:rPr>
        <w:t>1887.4</w:t>
      </w:r>
      <w:r w:rsidRPr="003B0E6D">
        <w:rPr>
          <w:rFonts w:ascii="仿宋" w:eastAsia="仿宋" w:hAnsi="仿宋" w:hint="eastAsia"/>
          <w:color w:val="000000"/>
          <w:sz w:val="32"/>
          <w:szCs w:val="32"/>
        </w:rPr>
        <w:t>万元。</w:t>
      </w:r>
    </w:p>
    <w:p w:rsidR="00DA4A04" w:rsidRPr="003B0E6D" w:rsidRDefault="00B6789D" w:rsidP="003B0E6D">
      <w:pPr>
        <w:spacing w:line="500" w:lineRule="exact"/>
        <w:rPr>
          <w:rFonts w:ascii="黑体" w:eastAsia="黑体" w:hAnsi="黑体" w:cs="黑体"/>
          <w:sz w:val="32"/>
          <w:szCs w:val="32"/>
        </w:rPr>
      </w:pPr>
      <w:r w:rsidRPr="003B0E6D">
        <w:rPr>
          <w:rFonts w:ascii="黑体" w:eastAsia="黑体" w:hAnsi="黑体" w:cs="黑体"/>
          <w:sz w:val="32"/>
          <w:szCs w:val="32"/>
        </w:rPr>
        <w:t>三、部门整体预算绩效管理情况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（一）部门预算管理。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hint="eastAsia"/>
          <w:color w:val="000000"/>
          <w:sz w:val="32"/>
          <w:szCs w:val="32"/>
        </w:rPr>
        <w:t>按照预算绩效管理要求，本部门年初预算开展了绩效目标制定，共编制绩效目标</w:t>
      </w:r>
      <w:r w:rsidRPr="003B0E6D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3B0E6D">
        <w:rPr>
          <w:rFonts w:ascii="仿宋" w:eastAsia="仿宋" w:hAnsi="仿宋" w:hint="eastAsia"/>
          <w:color w:val="000000"/>
          <w:sz w:val="32"/>
          <w:szCs w:val="32"/>
        </w:rPr>
        <w:t>个，涉及财政资金</w:t>
      </w:r>
      <w:r w:rsidRPr="003B0E6D">
        <w:rPr>
          <w:rFonts w:ascii="仿宋" w:eastAsia="仿宋" w:hAnsi="仿宋" w:hint="eastAsia"/>
          <w:color w:val="000000"/>
          <w:sz w:val="32"/>
          <w:szCs w:val="32"/>
        </w:rPr>
        <w:t>26.9</w:t>
      </w:r>
      <w:r w:rsidRPr="003B0E6D">
        <w:rPr>
          <w:rFonts w:ascii="仿宋" w:eastAsia="仿宋" w:hAnsi="仿宋" w:hint="eastAsia"/>
          <w:color w:val="000000"/>
          <w:sz w:val="32"/>
          <w:szCs w:val="32"/>
        </w:rPr>
        <w:t>万元，完成率达到</w:t>
      </w:r>
      <w:r w:rsidRPr="003B0E6D">
        <w:rPr>
          <w:rFonts w:ascii="仿宋" w:eastAsia="仿宋" w:hAnsi="仿宋" w:hint="eastAsia"/>
          <w:color w:val="000000"/>
          <w:sz w:val="32"/>
          <w:szCs w:val="32"/>
        </w:rPr>
        <w:t>100%</w:t>
      </w:r>
      <w:r w:rsidRPr="003B0E6D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lastRenderedPageBreak/>
        <w:t>（二）专项预算管理。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无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（三）结果应用情况。</w:t>
      </w:r>
      <w:bookmarkStart w:id="2" w:name="_GoBack"/>
      <w:bookmarkEnd w:id="2"/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本部门</w:t>
      </w:r>
      <w:r w:rsidRPr="003B0E6D">
        <w:rPr>
          <w:rFonts w:ascii="仿宋" w:eastAsia="仿宋" w:hAnsi="仿宋" w:hint="eastAsia"/>
          <w:color w:val="000000"/>
          <w:sz w:val="32"/>
          <w:szCs w:val="32"/>
        </w:rPr>
        <w:t>按照预算绩效管理要求，进行了</w:t>
      </w:r>
      <w:r w:rsidRPr="003B0E6D">
        <w:rPr>
          <w:rFonts w:ascii="仿宋" w:eastAsia="仿宋" w:hAnsi="仿宋" w:cs="仿宋_GB2312" w:hint="eastAsia"/>
          <w:sz w:val="32"/>
          <w:szCs w:val="32"/>
        </w:rPr>
        <w:t>自评，绩效目标公开和自评公开，</w:t>
      </w:r>
      <w:r w:rsidRPr="003B0E6D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3B0E6D">
        <w:rPr>
          <w:rFonts w:ascii="仿宋" w:eastAsia="仿宋" w:hAnsi="仿宋" w:cs="仿宋_GB2312" w:hint="eastAsia"/>
          <w:sz w:val="32"/>
          <w:szCs w:val="32"/>
        </w:rPr>
        <w:t>对与预期不一致的分析原因，加强管理，获得反馈分析，为以后预算管理提供支持。</w:t>
      </w:r>
    </w:p>
    <w:p w:rsidR="00DA4A04" w:rsidRPr="003B0E6D" w:rsidRDefault="00B6789D" w:rsidP="003B0E6D">
      <w:pPr>
        <w:spacing w:line="500" w:lineRule="exact"/>
        <w:rPr>
          <w:rFonts w:ascii="黑体" w:eastAsia="黑体" w:hAnsi="黑体" w:cs="黑体"/>
          <w:sz w:val="32"/>
          <w:szCs w:val="32"/>
        </w:rPr>
      </w:pPr>
      <w:r w:rsidRPr="003B0E6D">
        <w:rPr>
          <w:rFonts w:ascii="黑体" w:eastAsia="黑体" w:hAnsi="黑体" w:cs="黑体"/>
          <w:sz w:val="32"/>
          <w:szCs w:val="32"/>
        </w:rPr>
        <w:t>四、评价结论及建议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（一）评价结论。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整体符合预期，部分有待完善加强。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（二）存在问题。</w:t>
      </w:r>
    </w:p>
    <w:p w:rsidR="003B0E6D" w:rsidRDefault="00B6789D" w:rsidP="003B0E6D">
      <w:pPr>
        <w:spacing w:line="5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3B0E6D">
        <w:rPr>
          <w:rFonts w:ascii="仿宋" w:eastAsia="仿宋" w:hAnsi="仿宋" w:hint="eastAsia"/>
          <w:color w:val="000000"/>
          <w:sz w:val="32"/>
          <w:szCs w:val="32"/>
        </w:rPr>
        <w:t>一是预算编制及执行监控有待加强</w:t>
      </w:r>
      <w:r w:rsidR="003B0E6D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3B0E6D" w:rsidRDefault="00B6789D" w:rsidP="003B0E6D">
      <w:pPr>
        <w:spacing w:line="5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3B0E6D">
        <w:rPr>
          <w:rFonts w:ascii="仿宋" w:eastAsia="仿宋" w:hAnsi="仿宋" w:hint="eastAsia"/>
          <w:color w:val="000000"/>
          <w:sz w:val="32"/>
          <w:szCs w:val="32"/>
        </w:rPr>
        <w:t>二是信息化有待加强</w:t>
      </w:r>
      <w:r w:rsidR="003B0E6D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hint="eastAsia"/>
          <w:color w:val="000000"/>
          <w:sz w:val="32"/>
          <w:szCs w:val="32"/>
        </w:rPr>
        <w:t>三是绩效评价有待完善。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（三）改进建议。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B0E6D">
        <w:rPr>
          <w:rFonts w:ascii="仿宋" w:eastAsia="仿宋" w:hAnsi="仿宋" w:hint="eastAsia"/>
          <w:color w:val="000000"/>
          <w:sz w:val="32"/>
          <w:szCs w:val="32"/>
        </w:rPr>
        <w:t>一是加强预算编制与执行评价</w:t>
      </w:r>
      <w:r w:rsidR="003B0E6D">
        <w:rPr>
          <w:rFonts w:ascii="仿宋" w:eastAsia="仿宋" w:hAnsi="仿宋" w:hint="eastAsia"/>
          <w:color w:val="000000"/>
          <w:sz w:val="32"/>
          <w:szCs w:val="32"/>
        </w:rPr>
        <w:t>；</w:t>
      </w:r>
      <w:r w:rsidRPr="003B0E6D">
        <w:rPr>
          <w:rFonts w:ascii="仿宋" w:eastAsia="仿宋" w:hAnsi="仿宋" w:hint="eastAsia"/>
          <w:color w:val="000000"/>
          <w:sz w:val="32"/>
          <w:szCs w:val="32"/>
        </w:rPr>
        <w:t>二是加强预算事前、事中、事后绩效管理。</w:t>
      </w:r>
    </w:p>
    <w:p w:rsidR="00DA4A04" w:rsidRDefault="00DA4A04" w:rsidP="003B0E6D">
      <w:pPr>
        <w:spacing w:line="5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3B0E6D" w:rsidRDefault="003B0E6D" w:rsidP="003B0E6D">
      <w:pPr>
        <w:spacing w:line="5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3B0E6D" w:rsidRDefault="003B0E6D" w:rsidP="003B0E6D">
      <w:pPr>
        <w:spacing w:line="5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3B0E6D" w:rsidRDefault="003B0E6D" w:rsidP="003B0E6D">
      <w:pPr>
        <w:spacing w:line="5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3B0E6D" w:rsidRDefault="003B0E6D" w:rsidP="003B0E6D">
      <w:pPr>
        <w:spacing w:line="5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3B0E6D" w:rsidRDefault="003B0E6D" w:rsidP="003B0E6D">
      <w:pPr>
        <w:spacing w:line="5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3B0E6D" w:rsidRDefault="003B0E6D" w:rsidP="003B0E6D">
      <w:pPr>
        <w:spacing w:line="5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3B0E6D" w:rsidRDefault="003B0E6D" w:rsidP="003B0E6D">
      <w:pPr>
        <w:spacing w:line="5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3B0E6D" w:rsidRDefault="003B0E6D" w:rsidP="003B0E6D">
      <w:pPr>
        <w:spacing w:line="5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3B0E6D" w:rsidRDefault="003B0E6D" w:rsidP="003B0E6D">
      <w:pPr>
        <w:spacing w:line="5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3B0E6D" w:rsidRPr="003B0E6D" w:rsidRDefault="003B0E6D" w:rsidP="003B0E6D">
      <w:pPr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DA4A04" w:rsidRPr="003B0E6D" w:rsidRDefault="00B6789D" w:rsidP="003B0E6D">
      <w:pPr>
        <w:pStyle w:val="2"/>
        <w:spacing w:before="0" w:after="0" w:line="500" w:lineRule="exact"/>
        <w:rPr>
          <w:rStyle w:val="1Char"/>
          <w:rFonts w:ascii="仿宋" w:eastAsia="仿宋" w:hAnsi="仿宋"/>
          <w:sz w:val="30"/>
          <w:szCs w:val="30"/>
        </w:rPr>
      </w:pPr>
      <w:bookmarkStart w:id="3" w:name="_Toc15396617"/>
      <w:r w:rsidRPr="003B0E6D">
        <w:rPr>
          <w:rStyle w:val="1Char"/>
          <w:rFonts w:ascii="仿宋" w:eastAsia="仿宋" w:hAnsi="仿宋" w:hint="eastAsia"/>
          <w:sz w:val="30"/>
          <w:szCs w:val="30"/>
        </w:rPr>
        <w:lastRenderedPageBreak/>
        <w:t>附件</w:t>
      </w:r>
      <w:r w:rsidRPr="003B0E6D">
        <w:rPr>
          <w:rStyle w:val="1Char"/>
          <w:rFonts w:ascii="仿宋" w:eastAsia="仿宋" w:hAnsi="仿宋" w:hint="eastAsia"/>
          <w:sz w:val="30"/>
          <w:szCs w:val="30"/>
        </w:rPr>
        <w:t>2</w:t>
      </w:r>
      <w:bookmarkEnd w:id="3"/>
    </w:p>
    <w:p w:rsidR="003B0E6D" w:rsidRDefault="00B6789D" w:rsidP="003B0E6D">
      <w:pPr>
        <w:spacing w:line="600" w:lineRule="exact"/>
        <w:jc w:val="center"/>
        <w:outlineLvl w:val="0"/>
        <w:rPr>
          <w:rFonts w:ascii="方正小标宋简体" w:eastAsia="方正小标宋简体" w:hAnsi="仿宋" w:cs="方正小标宋简体" w:hint="eastAsia"/>
          <w:sz w:val="44"/>
          <w:szCs w:val="44"/>
        </w:rPr>
      </w:pPr>
      <w:r w:rsidRPr="003B0E6D">
        <w:rPr>
          <w:rFonts w:ascii="方正小标宋简体" w:eastAsia="方正小标宋简体" w:hAnsi="仿宋" w:cs="方正小标宋简体" w:hint="eastAsia"/>
          <w:sz w:val="44"/>
          <w:szCs w:val="44"/>
        </w:rPr>
        <w:t xml:space="preserve"> 2018</w:t>
      </w:r>
      <w:r w:rsidRPr="003B0E6D">
        <w:rPr>
          <w:rFonts w:ascii="方正小标宋简体" w:eastAsia="方正小标宋简体" w:hAnsi="仿宋" w:cs="方正小标宋简体" w:hint="eastAsia"/>
          <w:sz w:val="44"/>
          <w:szCs w:val="44"/>
        </w:rPr>
        <w:t>年党建工作经费项目支出绩效</w:t>
      </w:r>
    </w:p>
    <w:p w:rsidR="00DA4A04" w:rsidRPr="003B0E6D" w:rsidRDefault="00B6789D" w:rsidP="003B0E6D">
      <w:pPr>
        <w:spacing w:line="600" w:lineRule="exact"/>
        <w:jc w:val="center"/>
        <w:outlineLvl w:val="0"/>
        <w:rPr>
          <w:rFonts w:ascii="方正小标宋简体" w:eastAsia="方正小标宋简体" w:hAnsi="仿宋" w:cs="方正小标宋简体"/>
          <w:sz w:val="44"/>
          <w:szCs w:val="44"/>
        </w:rPr>
      </w:pPr>
      <w:r w:rsidRPr="003B0E6D">
        <w:rPr>
          <w:rFonts w:ascii="方正小标宋简体" w:eastAsia="方正小标宋简体" w:hAnsi="仿宋" w:cs="方正小标宋简体" w:hint="eastAsia"/>
          <w:sz w:val="44"/>
          <w:szCs w:val="44"/>
        </w:rPr>
        <w:t>评价报告</w:t>
      </w:r>
    </w:p>
    <w:p w:rsidR="00DA4A04" w:rsidRPr="003B0E6D" w:rsidRDefault="00B6789D" w:rsidP="003B0E6D">
      <w:pPr>
        <w:spacing w:line="500" w:lineRule="exact"/>
        <w:rPr>
          <w:rFonts w:ascii="黑体" w:eastAsia="黑体" w:hAnsi="黑体" w:cs="仿宋_GB2312"/>
          <w:sz w:val="32"/>
          <w:szCs w:val="32"/>
        </w:rPr>
      </w:pPr>
      <w:r w:rsidRPr="003B0E6D">
        <w:rPr>
          <w:rFonts w:ascii="黑体" w:eastAsia="黑体" w:hAnsi="黑体" w:cs="仿宋_GB2312" w:hint="eastAsia"/>
          <w:sz w:val="32"/>
          <w:szCs w:val="32"/>
        </w:rPr>
        <w:t>一</w:t>
      </w:r>
      <w:r w:rsidRPr="003B0E6D">
        <w:rPr>
          <w:rFonts w:ascii="黑体" w:eastAsia="黑体" w:hAnsi="黑体" w:cs="仿宋_GB2312"/>
          <w:sz w:val="32"/>
          <w:szCs w:val="32"/>
        </w:rPr>
        <w:t>、评价工作开展及项目情况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按照项目本身属性要求制定评价指标，方法和数据。</w:t>
      </w:r>
    </w:p>
    <w:p w:rsidR="00DA4A04" w:rsidRPr="003B0E6D" w:rsidRDefault="00B6789D" w:rsidP="003B0E6D">
      <w:pPr>
        <w:spacing w:line="500" w:lineRule="exact"/>
        <w:rPr>
          <w:rFonts w:ascii="黑体" w:eastAsia="黑体" w:hAnsi="黑体" w:cs="仿宋_GB2312"/>
          <w:sz w:val="32"/>
          <w:szCs w:val="32"/>
        </w:rPr>
      </w:pPr>
      <w:r w:rsidRPr="003B0E6D">
        <w:rPr>
          <w:rFonts w:ascii="黑体" w:eastAsia="黑体" w:hAnsi="黑体" w:cs="仿宋_GB2312" w:hint="eastAsia"/>
          <w:sz w:val="32"/>
          <w:szCs w:val="32"/>
        </w:rPr>
        <w:t>二</w:t>
      </w:r>
      <w:r w:rsidRPr="003B0E6D">
        <w:rPr>
          <w:rFonts w:ascii="黑体" w:eastAsia="黑体" w:hAnsi="黑体" w:cs="仿宋_GB2312"/>
          <w:sz w:val="32"/>
          <w:szCs w:val="32"/>
        </w:rPr>
        <w:t>、评价结论及绩效分析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（一）评价结论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整体符合预期绩效，有待进一步加强。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（二）绩效分析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1</w:t>
      </w:r>
      <w:r w:rsidRPr="003B0E6D">
        <w:rPr>
          <w:rFonts w:ascii="仿宋" w:eastAsia="仿宋" w:hAnsi="仿宋" w:cs="仿宋_GB2312"/>
          <w:sz w:val="32"/>
          <w:szCs w:val="32"/>
        </w:rPr>
        <w:t>、项目决策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事业单位开展党建工作是必不可少的日常工作需要，为了更好的加强党的领导，了解党的大政方针，执行党的决策和纪律。绩效目标设置为产出指标，效益指标，满意度指标。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2</w:t>
      </w:r>
      <w:r w:rsidRPr="003B0E6D">
        <w:rPr>
          <w:rFonts w:ascii="仿宋" w:eastAsia="仿宋" w:hAnsi="仿宋" w:cs="仿宋_GB2312"/>
          <w:sz w:val="32"/>
          <w:szCs w:val="32"/>
        </w:rPr>
        <w:t>、项目管理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资金总额</w:t>
      </w:r>
      <w:r w:rsidRPr="003B0E6D">
        <w:rPr>
          <w:rFonts w:ascii="仿宋" w:eastAsia="仿宋" w:hAnsi="仿宋" w:cs="仿宋_GB2312" w:hint="eastAsia"/>
          <w:sz w:val="32"/>
          <w:szCs w:val="32"/>
        </w:rPr>
        <w:t>2.8</w:t>
      </w:r>
      <w:r w:rsidRPr="003B0E6D">
        <w:rPr>
          <w:rFonts w:ascii="仿宋" w:eastAsia="仿宋" w:hAnsi="仿宋" w:cs="仿宋_GB2312" w:hint="eastAsia"/>
          <w:sz w:val="32"/>
          <w:szCs w:val="32"/>
        </w:rPr>
        <w:t>万元，严格按照绩效目标要求使用资金。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3</w:t>
      </w:r>
      <w:r w:rsidRPr="003B0E6D">
        <w:rPr>
          <w:rFonts w:ascii="仿宋" w:eastAsia="仿宋" w:hAnsi="仿宋" w:cs="仿宋_GB2312"/>
          <w:sz w:val="32"/>
          <w:szCs w:val="32"/>
        </w:rPr>
        <w:t>、项目绩效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项目目标完成情况</w:t>
      </w:r>
      <w:r w:rsidRPr="003B0E6D">
        <w:rPr>
          <w:rFonts w:ascii="仿宋" w:eastAsia="仿宋" w:hAnsi="仿宋" w:cs="仿宋_GB2312" w:hint="eastAsia"/>
          <w:sz w:val="32"/>
          <w:szCs w:val="32"/>
        </w:rPr>
        <w:t>良好。</w:t>
      </w:r>
    </w:p>
    <w:p w:rsidR="00DA4A04" w:rsidRPr="003B0E6D" w:rsidRDefault="00B6789D" w:rsidP="003B0E6D">
      <w:pPr>
        <w:spacing w:line="500" w:lineRule="exact"/>
        <w:rPr>
          <w:rFonts w:ascii="黑体" w:eastAsia="黑体" w:hAnsi="黑体" w:cs="仿宋_GB2312"/>
          <w:sz w:val="32"/>
          <w:szCs w:val="32"/>
        </w:rPr>
      </w:pPr>
      <w:r w:rsidRPr="003B0E6D">
        <w:rPr>
          <w:rFonts w:ascii="黑体" w:eastAsia="黑体" w:hAnsi="黑体" w:cs="仿宋_GB2312" w:hint="eastAsia"/>
          <w:sz w:val="32"/>
          <w:szCs w:val="32"/>
        </w:rPr>
        <w:t>三、</w:t>
      </w:r>
      <w:r w:rsidRPr="003B0E6D">
        <w:rPr>
          <w:rFonts w:ascii="黑体" w:eastAsia="黑体" w:hAnsi="黑体" w:cs="仿宋_GB2312"/>
          <w:sz w:val="32"/>
          <w:szCs w:val="32"/>
        </w:rPr>
        <w:t>存在主要问题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细化指标不科学不合理</w:t>
      </w:r>
    </w:p>
    <w:p w:rsidR="00DA4A04" w:rsidRPr="003B0E6D" w:rsidRDefault="00B6789D" w:rsidP="003B0E6D">
      <w:pPr>
        <w:spacing w:line="500" w:lineRule="exact"/>
        <w:rPr>
          <w:rStyle w:val="1Char"/>
          <w:rFonts w:ascii="黑体" w:eastAsia="黑体" w:hAnsi="黑体" w:cs="仿宋_GB2312"/>
          <w:b w:val="0"/>
          <w:bCs w:val="0"/>
          <w:kern w:val="2"/>
          <w:sz w:val="32"/>
          <w:szCs w:val="32"/>
        </w:rPr>
      </w:pPr>
      <w:r w:rsidRPr="003B0E6D">
        <w:rPr>
          <w:rFonts w:ascii="黑体" w:eastAsia="黑体" w:hAnsi="黑体" w:cs="仿宋_GB2312" w:hint="eastAsia"/>
          <w:sz w:val="32"/>
          <w:szCs w:val="32"/>
        </w:rPr>
        <w:t>四</w:t>
      </w:r>
      <w:r w:rsidRPr="003B0E6D">
        <w:rPr>
          <w:rFonts w:ascii="黑体" w:eastAsia="黑体" w:hAnsi="黑体" w:cs="仿宋_GB2312"/>
          <w:sz w:val="32"/>
          <w:szCs w:val="32"/>
        </w:rPr>
        <w:t>、相关措施建议</w:t>
      </w:r>
    </w:p>
    <w:p w:rsidR="00DA4A04" w:rsidRPr="003B0E6D" w:rsidRDefault="00B6789D" w:rsidP="003B0E6D">
      <w:pPr>
        <w:spacing w:line="500" w:lineRule="exact"/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bookmarkStart w:id="4" w:name="_Toc15396618"/>
      <w:r w:rsidRPr="003B0E6D">
        <w:rPr>
          <w:rFonts w:ascii="仿宋" w:eastAsia="仿宋" w:hAnsi="仿宋" w:hint="eastAsia"/>
          <w:color w:val="000000"/>
          <w:sz w:val="32"/>
          <w:szCs w:val="32"/>
        </w:rPr>
        <w:t>更合理的完善绩效目标制定和评价</w:t>
      </w:r>
      <w:r w:rsidRPr="003B0E6D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3B0E6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绩效管理工作专业性比较强，绩效管理评价人员对这项工作还不够熟悉，继续加强对财务人员评价工作的培训，有效地做好评价工作</w:t>
      </w:r>
      <w:r w:rsidRPr="003B0E6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DA4A04" w:rsidRDefault="00DA4A04" w:rsidP="003B0E6D">
      <w:pPr>
        <w:spacing w:line="500" w:lineRule="exact"/>
        <w:jc w:val="center"/>
        <w:outlineLvl w:val="0"/>
        <w:rPr>
          <w:rFonts w:ascii="仿宋" w:eastAsia="仿宋" w:hAnsi="仿宋" w:hint="eastAsia"/>
          <w:color w:val="000000"/>
          <w:sz w:val="32"/>
          <w:szCs w:val="32"/>
        </w:rPr>
      </w:pPr>
    </w:p>
    <w:p w:rsidR="003B0E6D" w:rsidRDefault="003B0E6D" w:rsidP="003B0E6D">
      <w:pPr>
        <w:spacing w:line="500" w:lineRule="exact"/>
        <w:jc w:val="center"/>
        <w:outlineLvl w:val="0"/>
        <w:rPr>
          <w:rFonts w:ascii="仿宋" w:eastAsia="仿宋" w:hAnsi="仿宋" w:hint="eastAsia"/>
          <w:color w:val="000000"/>
          <w:sz w:val="32"/>
          <w:szCs w:val="32"/>
        </w:rPr>
      </w:pPr>
    </w:p>
    <w:p w:rsidR="003B0E6D" w:rsidRDefault="003B0E6D" w:rsidP="003B0E6D">
      <w:pPr>
        <w:spacing w:line="500" w:lineRule="exact"/>
        <w:jc w:val="center"/>
        <w:outlineLvl w:val="0"/>
        <w:rPr>
          <w:rFonts w:ascii="仿宋" w:eastAsia="仿宋" w:hAnsi="仿宋" w:hint="eastAsia"/>
          <w:color w:val="000000"/>
          <w:sz w:val="32"/>
          <w:szCs w:val="32"/>
        </w:rPr>
      </w:pPr>
    </w:p>
    <w:p w:rsidR="003B0E6D" w:rsidRPr="003B0E6D" w:rsidRDefault="003B0E6D" w:rsidP="003B0E6D">
      <w:pPr>
        <w:spacing w:line="500" w:lineRule="exact"/>
        <w:jc w:val="center"/>
        <w:outlineLvl w:val="0"/>
        <w:rPr>
          <w:rFonts w:ascii="仿宋" w:eastAsia="仿宋" w:hAnsi="仿宋"/>
          <w:color w:val="000000"/>
          <w:sz w:val="32"/>
          <w:szCs w:val="32"/>
        </w:rPr>
      </w:pPr>
    </w:p>
    <w:p w:rsidR="00DA4A04" w:rsidRPr="003B0E6D" w:rsidRDefault="00B6789D" w:rsidP="003B0E6D">
      <w:pPr>
        <w:spacing w:line="600" w:lineRule="exact"/>
        <w:jc w:val="center"/>
        <w:outlineLvl w:val="0"/>
        <w:rPr>
          <w:rFonts w:ascii="方正小标宋简体" w:eastAsia="方正小标宋简体" w:hAnsi="仿宋" w:cs="方正小标宋简体"/>
          <w:sz w:val="44"/>
          <w:szCs w:val="44"/>
        </w:rPr>
      </w:pPr>
      <w:r w:rsidRPr="003B0E6D">
        <w:rPr>
          <w:rFonts w:ascii="方正小标宋简体" w:eastAsia="方正小标宋简体" w:hAnsi="仿宋" w:cs="方正小标宋简体" w:hint="eastAsia"/>
          <w:sz w:val="44"/>
          <w:szCs w:val="44"/>
        </w:rPr>
        <w:lastRenderedPageBreak/>
        <w:t>2018</w:t>
      </w:r>
      <w:r w:rsidRPr="003B0E6D">
        <w:rPr>
          <w:rFonts w:ascii="方正小标宋简体" w:eastAsia="方正小标宋简体" w:hAnsi="仿宋" w:cs="方正小标宋简体" w:hint="eastAsia"/>
          <w:sz w:val="44"/>
          <w:szCs w:val="44"/>
        </w:rPr>
        <w:t>年驻村第一书记工作经费项目支出绩效评价报告</w:t>
      </w:r>
    </w:p>
    <w:p w:rsidR="00DA4A04" w:rsidRPr="003B0E6D" w:rsidRDefault="00B6789D" w:rsidP="003B0E6D">
      <w:pPr>
        <w:spacing w:line="500" w:lineRule="exact"/>
        <w:rPr>
          <w:rFonts w:ascii="黑体" w:eastAsia="黑体" w:hAnsi="黑体" w:cs="仿宋_GB2312"/>
          <w:sz w:val="32"/>
          <w:szCs w:val="32"/>
        </w:rPr>
      </w:pPr>
      <w:r w:rsidRPr="003B0E6D">
        <w:rPr>
          <w:rFonts w:ascii="黑体" w:eastAsia="黑体" w:hAnsi="黑体" w:cs="仿宋_GB2312" w:hint="eastAsia"/>
          <w:sz w:val="32"/>
          <w:szCs w:val="32"/>
        </w:rPr>
        <w:t>一</w:t>
      </w:r>
      <w:r w:rsidRPr="003B0E6D">
        <w:rPr>
          <w:rFonts w:ascii="黑体" w:eastAsia="黑体" w:hAnsi="黑体" w:cs="仿宋_GB2312"/>
          <w:sz w:val="32"/>
          <w:szCs w:val="32"/>
        </w:rPr>
        <w:t>、评价工作开展及项目情况</w:t>
      </w:r>
    </w:p>
    <w:p w:rsidR="00DA4A04" w:rsidRPr="003B0E6D" w:rsidRDefault="00B6789D" w:rsidP="003B0E6D">
      <w:pPr>
        <w:spacing w:line="50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按照项目本身属性要求制定评价指标，方法和数据。</w:t>
      </w:r>
    </w:p>
    <w:p w:rsidR="00DA4A04" w:rsidRPr="003B0E6D" w:rsidRDefault="00B6789D" w:rsidP="003B0E6D">
      <w:pPr>
        <w:spacing w:line="500" w:lineRule="exact"/>
        <w:rPr>
          <w:rFonts w:ascii="黑体" w:eastAsia="黑体" w:hAnsi="黑体" w:cs="仿宋_GB2312"/>
          <w:sz w:val="32"/>
          <w:szCs w:val="32"/>
        </w:rPr>
      </w:pPr>
      <w:r w:rsidRPr="003B0E6D">
        <w:rPr>
          <w:rFonts w:ascii="黑体" w:eastAsia="黑体" w:hAnsi="黑体" w:cs="仿宋_GB2312" w:hint="eastAsia"/>
          <w:sz w:val="32"/>
          <w:szCs w:val="32"/>
        </w:rPr>
        <w:t>二</w:t>
      </w:r>
      <w:r w:rsidRPr="003B0E6D">
        <w:rPr>
          <w:rFonts w:ascii="黑体" w:eastAsia="黑体" w:hAnsi="黑体" w:cs="仿宋_GB2312"/>
          <w:sz w:val="32"/>
          <w:szCs w:val="32"/>
        </w:rPr>
        <w:t>、评价结论及绩效分析</w:t>
      </w:r>
    </w:p>
    <w:p w:rsidR="00DA4A04" w:rsidRPr="003B0E6D" w:rsidRDefault="00B6789D" w:rsidP="003B0E6D">
      <w:pPr>
        <w:spacing w:line="50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（一）评价结论</w:t>
      </w:r>
    </w:p>
    <w:p w:rsidR="00DA4A04" w:rsidRPr="003B0E6D" w:rsidRDefault="00B6789D" w:rsidP="003B0E6D">
      <w:pPr>
        <w:spacing w:line="50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整体符合预期绩效，有待进一步加强。</w:t>
      </w:r>
    </w:p>
    <w:p w:rsidR="00DA4A04" w:rsidRPr="003B0E6D" w:rsidRDefault="00B6789D" w:rsidP="003B0E6D">
      <w:pPr>
        <w:spacing w:line="50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（二）绩效分析</w:t>
      </w:r>
    </w:p>
    <w:p w:rsidR="00DA4A04" w:rsidRPr="003B0E6D" w:rsidRDefault="00B6789D" w:rsidP="003B0E6D">
      <w:pPr>
        <w:spacing w:line="50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1</w:t>
      </w:r>
      <w:r w:rsidRPr="003B0E6D">
        <w:rPr>
          <w:rFonts w:ascii="仿宋" w:eastAsia="仿宋" w:hAnsi="仿宋" w:cs="仿宋_GB2312"/>
          <w:sz w:val="32"/>
          <w:szCs w:val="32"/>
        </w:rPr>
        <w:t>、项目决策</w:t>
      </w:r>
    </w:p>
    <w:p w:rsidR="00DA4A04" w:rsidRPr="003B0E6D" w:rsidRDefault="00B6789D" w:rsidP="003B0E6D">
      <w:pPr>
        <w:spacing w:line="50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方正小标宋简体" w:hint="eastAsia"/>
          <w:sz w:val="32"/>
          <w:szCs w:val="32"/>
        </w:rPr>
        <w:t>驻村第一书记</w:t>
      </w:r>
      <w:r w:rsidRPr="003B0E6D">
        <w:rPr>
          <w:rFonts w:ascii="仿宋" w:eastAsia="仿宋" w:hAnsi="仿宋" w:cs="仿宋_GB2312" w:hint="eastAsia"/>
          <w:sz w:val="32"/>
          <w:szCs w:val="32"/>
        </w:rPr>
        <w:t>是落实党中央脱贫攻坚政策，全面建成小康社会的重要工作需要，为了更好的达成全面建成小康社会要求。绩效目标设置为产出指标，效益指标，满意度指标。</w:t>
      </w:r>
    </w:p>
    <w:p w:rsidR="00DA4A04" w:rsidRPr="003B0E6D" w:rsidRDefault="00B6789D" w:rsidP="003B0E6D">
      <w:pPr>
        <w:spacing w:line="50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2</w:t>
      </w:r>
      <w:r w:rsidRPr="003B0E6D">
        <w:rPr>
          <w:rFonts w:ascii="仿宋" w:eastAsia="仿宋" w:hAnsi="仿宋" w:cs="仿宋_GB2312"/>
          <w:sz w:val="32"/>
          <w:szCs w:val="32"/>
        </w:rPr>
        <w:t>、项目管理</w:t>
      </w:r>
    </w:p>
    <w:p w:rsidR="00DA4A04" w:rsidRPr="003B0E6D" w:rsidRDefault="00B6789D" w:rsidP="003B0E6D">
      <w:pPr>
        <w:spacing w:line="50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资金总额</w:t>
      </w:r>
      <w:r w:rsidRPr="003B0E6D">
        <w:rPr>
          <w:rFonts w:ascii="仿宋" w:eastAsia="仿宋" w:hAnsi="仿宋" w:cs="仿宋_GB2312" w:hint="eastAsia"/>
          <w:sz w:val="32"/>
          <w:szCs w:val="32"/>
        </w:rPr>
        <w:t>2</w:t>
      </w:r>
      <w:r w:rsidRPr="003B0E6D">
        <w:rPr>
          <w:rFonts w:ascii="仿宋" w:eastAsia="仿宋" w:hAnsi="仿宋" w:cs="仿宋_GB2312" w:hint="eastAsia"/>
          <w:sz w:val="32"/>
          <w:szCs w:val="32"/>
        </w:rPr>
        <w:t>万元，严格按照绩效目标要求使用资金。</w:t>
      </w:r>
    </w:p>
    <w:p w:rsidR="00DA4A04" w:rsidRPr="003B0E6D" w:rsidRDefault="00B6789D" w:rsidP="003B0E6D">
      <w:pPr>
        <w:spacing w:line="50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3</w:t>
      </w:r>
      <w:r w:rsidRPr="003B0E6D">
        <w:rPr>
          <w:rFonts w:ascii="仿宋" w:eastAsia="仿宋" w:hAnsi="仿宋" w:cs="仿宋_GB2312"/>
          <w:sz w:val="32"/>
          <w:szCs w:val="32"/>
        </w:rPr>
        <w:t>、项目绩效</w:t>
      </w:r>
    </w:p>
    <w:p w:rsidR="00DA4A04" w:rsidRPr="003B0E6D" w:rsidRDefault="00B6789D" w:rsidP="003B0E6D">
      <w:pPr>
        <w:spacing w:line="50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项目目标完成情况</w:t>
      </w:r>
      <w:r w:rsidRPr="003B0E6D">
        <w:rPr>
          <w:rFonts w:ascii="仿宋" w:eastAsia="仿宋" w:hAnsi="仿宋" w:cs="仿宋_GB2312" w:hint="eastAsia"/>
          <w:sz w:val="32"/>
          <w:szCs w:val="32"/>
        </w:rPr>
        <w:t>良好。</w:t>
      </w:r>
    </w:p>
    <w:p w:rsidR="00DA4A04" w:rsidRPr="003B0E6D" w:rsidRDefault="00B6789D" w:rsidP="003B0E6D">
      <w:pPr>
        <w:spacing w:line="500" w:lineRule="exact"/>
        <w:rPr>
          <w:rFonts w:ascii="黑体" w:eastAsia="黑体" w:hAnsi="黑体" w:cs="仿宋_GB2312"/>
          <w:sz w:val="32"/>
          <w:szCs w:val="32"/>
        </w:rPr>
      </w:pPr>
      <w:r w:rsidRPr="003B0E6D">
        <w:rPr>
          <w:rFonts w:ascii="黑体" w:eastAsia="黑体" w:hAnsi="黑体" w:cs="仿宋_GB2312" w:hint="eastAsia"/>
          <w:sz w:val="32"/>
          <w:szCs w:val="32"/>
        </w:rPr>
        <w:t>三、</w:t>
      </w:r>
      <w:r w:rsidRPr="003B0E6D">
        <w:rPr>
          <w:rFonts w:ascii="黑体" w:eastAsia="黑体" w:hAnsi="黑体" w:cs="仿宋_GB2312"/>
          <w:sz w:val="32"/>
          <w:szCs w:val="32"/>
        </w:rPr>
        <w:t>存在主要问题</w:t>
      </w:r>
    </w:p>
    <w:p w:rsidR="00DA4A04" w:rsidRPr="003B0E6D" w:rsidRDefault="00B6789D" w:rsidP="003B0E6D">
      <w:pPr>
        <w:spacing w:line="50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细化指标不科学不合理</w:t>
      </w:r>
    </w:p>
    <w:p w:rsidR="00DA4A04" w:rsidRPr="003B0E6D" w:rsidRDefault="00B6789D" w:rsidP="003B0E6D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黑体" w:eastAsia="黑体" w:hAnsi="黑体" w:cs="仿宋_GB2312"/>
          <w:sz w:val="32"/>
          <w:szCs w:val="32"/>
        </w:rPr>
      </w:pPr>
      <w:r w:rsidRPr="003B0E6D">
        <w:rPr>
          <w:rFonts w:ascii="黑体" w:eastAsia="黑体" w:hAnsi="黑体" w:cs="仿宋_GB2312"/>
          <w:sz w:val="32"/>
          <w:szCs w:val="32"/>
        </w:rPr>
        <w:t>相关措施建议</w:t>
      </w:r>
    </w:p>
    <w:p w:rsidR="00DA4A04" w:rsidRPr="003B0E6D" w:rsidRDefault="00B6789D" w:rsidP="003B0E6D">
      <w:pPr>
        <w:spacing w:line="500" w:lineRule="exact"/>
        <w:ind w:firstLineChars="221" w:firstLine="707"/>
        <w:outlineLvl w:val="0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 w:rsidRPr="003B0E6D">
        <w:rPr>
          <w:rFonts w:ascii="仿宋" w:eastAsia="仿宋" w:hAnsi="仿宋" w:hint="eastAsia"/>
          <w:color w:val="000000"/>
          <w:sz w:val="32"/>
          <w:szCs w:val="32"/>
        </w:rPr>
        <w:t>更合理的完善绩效目标制定和评价</w:t>
      </w:r>
      <w:r w:rsidRPr="003B0E6D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3B0E6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绩效管理工作专业性比较强，绩效管理评价人员对这项工作还不够熟悉，继续加强对财务人员评价工作的培训，有效地做好评价工作</w:t>
      </w:r>
      <w:r w:rsidRPr="003B0E6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DA4A04" w:rsidRDefault="00DA4A04" w:rsidP="003B0E6D">
      <w:pPr>
        <w:spacing w:line="500" w:lineRule="exact"/>
        <w:ind w:firstLineChars="200" w:firstLine="640"/>
        <w:outlineLvl w:val="0"/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</w:pPr>
    </w:p>
    <w:p w:rsidR="003B0E6D" w:rsidRDefault="003B0E6D" w:rsidP="003B0E6D">
      <w:pPr>
        <w:spacing w:line="500" w:lineRule="exact"/>
        <w:ind w:firstLineChars="200" w:firstLine="640"/>
        <w:outlineLvl w:val="0"/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</w:pPr>
    </w:p>
    <w:p w:rsidR="003B0E6D" w:rsidRDefault="003B0E6D" w:rsidP="003B0E6D">
      <w:pPr>
        <w:spacing w:line="500" w:lineRule="exact"/>
        <w:ind w:firstLineChars="200" w:firstLine="640"/>
        <w:outlineLvl w:val="0"/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</w:pPr>
    </w:p>
    <w:p w:rsidR="003B0E6D" w:rsidRDefault="003B0E6D" w:rsidP="003B0E6D">
      <w:pPr>
        <w:spacing w:line="500" w:lineRule="exact"/>
        <w:ind w:firstLineChars="200" w:firstLine="640"/>
        <w:outlineLvl w:val="0"/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</w:pPr>
    </w:p>
    <w:p w:rsidR="003B0E6D" w:rsidRPr="003B0E6D" w:rsidRDefault="003B0E6D" w:rsidP="003B0E6D">
      <w:pPr>
        <w:spacing w:line="500" w:lineRule="exact"/>
        <w:ind w:firstLineChars="200" w:firstLine="640"/>
        <w:outlineLvl w:val="0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</w:p>
    <w:p w:rsidR="003B0E6D" w:rsidRDefault="00B6789D" w:rsidP="003B0E6D">
      <w:pPr>
        <w:spacing w:line="600" w:lineRule="exact"/>
        <w:jc w:val="center"/>
        <w:outlineLvl w:val="0"/>
        <w:rPr>
          <w:rFonts w:ascii="方正小标宋简体" w:eastAsia="方正小标宋简体" w:hAnsi="仿宋" w:cs="方正小标宋简体" w:hint="eastAsia"/>
          <w:sz w:val="44"/>
          <w:szCs w:val="44"/>
        </w:rPr>
      </w:pPr>
      <w:r w:rsidRPr="003B0E6D">
        <w:rPr>
          <w:rFonts w:ascii="方正小标宋简体" w:eastAsia="方正小标宋简体" w:hAnsi="仿宋" w:cs="方正小标宋简体" w:hint="eastAsia"/>
          <w:sz w:val="44"/>
          <w:szCs w:val="44"/>
        </w:rPr>
        <w:lastRenderedPageBreak/>
        <w:t>2018</w:t>
      </w:r>
      <w:r w:rsidRPr="003B0E6D">
        <w:rPr>
          <w:rFonts w:ascii="方正小标宋简体" w:eastAsia="方正小标宋简体" w:hAnsi="仿宋" w:cs="方正小标宋简体" w:hint="eastAsia"/>
          <w:sz w:val="44"/>
          <w:szCs w:val="44"/>
        </w:rPr>
        <w:t>年资料印刷费项目支出绩效</w:t>
      </w:r>
    </w:p>
    <w:p w:rsidR="00DA4A04" w:rsidRPr="003B0E6D" w:rsidRDefault="00B6789D" w:rsidP="003B0E6D">
      <w:pPr>
        <w:spacing w:line="600" w:lineRule="exact"/>
        <w:jc w:val="center"/>
        <w:outlineLvl w:val="0"/>
        <w:rPr>
          <w:rFonts w:ascii="方正小标宋简体" w:eastAsia="方正小标宋简体" w:hAnsi="仿宋" w:cs="方正小标宋简体"/>
          <w:sz w:val="44"/>
          <w:szCs w:val="44"/>
        </w:rPr>
      </w:pPr>
      <w:r w:rsidRPr="003B0E6D">
        <w:rPr>
          <w:rFonts w:ascii="方正小标宋简体" w:eastAsia="方正小标宋简体" w:hAnsi="仿宋" w:cs="方正小标宋简体" w:hint="eastAsia"/>
          <w:sz w:val="44"/>
          <w:szCs w:val="44"/>
        </w:rPr>
        <w:t>评价报告</w:t>
      </w:r>
    </w:p>
    <w:p w:rsidR="00DA4A04" w:rsidRPr="003B0E6D" w:rsidRDefault="00B6789D" w:rsidP="003B0E6D">
      <w:pPr>
        <w:spacing w:line="500" w:lineRule="exact"/>
        <w:rPr>
          <w:rFonts w:ascii="黑体" w:eastAsia="黑体" w:hAnsi="黑体" w:cs="仿宋_GB2312"/>
          <w:sz w:val="32"/>
          <w:szCs w:val="32"/>
        </w:rPr>
      </w:pPr>
      <w:r w:rsidRPr="003B0E6D">
        <w:rPr>
          <w:rFonts w:ascii="黑体" w:eastAsia="黑体" w:hAnsi="黑体" w:cs="仿宋_GB2312" w:hint="eastAsia"/>
          <w:sz w:val="32"/>
          <w:szCs w:val="32"/>
        </w:rPr>
        <w:t>一</w:t>
      </w:r>
      <w:r w:rsidRPr="003B0E6D">
        <w:rPr>
          <w:rFonts w:ascii="黑体" w:eastAsia="黑体" w:hAnsi="黑体" w:cs="仿宋_GB2312"/>
          <w:sz w:val="32"/>
          <w:szCs w:val="32"/>
        </w:rPr>
        <w:t>、评价工作开展及项目情况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按照项目本身属性要求制定评价指标，方法和数据。</w:t>
      </w:r>
    </w:p>
    <w:p w:rsidR="00DA4A04" w:rsidRPr="003B0E6D" w:rsidRDefault="00B6789D" w:rsidP="003B0E6D">
      <w:pPr>
        <w:spacing w:line="500" w:lineRule="exact"/>
        <w:rPr>
          <w:rFonts w:ascii="黑体" w:eastAsia="黑体" w:hAnsi="黑体" w:cs="仿宋_GB2312"/>
          <w:sz w:val="32"/>
          <w:szCs w:val="32"/>
        </w:rPr>
      </w:pPr>
      <w:r w:rsidRPr="003B0E6D">
        <w:rPr>
          <w:rFonts w:ascii="黑体" w:eastAsia="黑体" w:hAnsi="黑体" w:cs="仿宋_GB2312" w:hint="eastAsia"/>
          <w:sz w:val="32"/>
          <w:szCs w:val="32"/>
        </w:rPr>
        <w:t>二</w:t>
      </w:r>
      <w:r w:rsidRPr="003B0E6D">
        <w:rPr>
          <w:rFonts w:ascii="黑体" w:eastAsia="黑体" w:hAnsi="黑体" w:cs="仿宋_GB2312"/>
          <w:sz w:val="32"/>
          <w:szCs w:val="32"/>
        </w:rPr>
        <w:t>、评价结论及绩效分析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（一）评价结论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整体符合预期绩效，有待进一步加强。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（二）绩效分析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1</w:t>
      </w:r>
      <w:r w:rsidRPr="003B0E6D">
        <w:rPr>
          <w:rFonts w:ascii="仿宋" w:eastAsia="仿宋" w:hAnsi="仿宋" w:cs="仿宋_GB2312"/>
          <w:sz w:val="32"/>
          <w:szCs w:val="32"/>
        </w:rPr>
        <w:t>、项目决策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方正小标宋简体" w:hint="eastAsia"/>
          <w:sz w:val="32"/>
          <w:szCs w:val="32"/>
        </w:rPr>
        <w:t>资料印刷工作是无偿献血工作的重要组成部分，</w:t>
      </w:r>
      <w:r w:rsidRPr="003B0E6D">
        <w:rPr>
          <w:rFonts w:ascii="仿宋" w:eastAsia="仿宋" w:hAnsi="仿宋" w:cs="仿宋_GB2312" w:hint="eastAsia"/>
          <w:sz w:val="32"/>
          <w:szCs w:val="32"/>
        </w:rPr>
        <w:t>为了更好的宣传无偿献血，引领广大市民踊跃无偿献血，为医院临床输血病人提供安全的血液。绩效目标设置为产出指标，效益指标，满意度指标。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2</w:t>
      </w:r>
      <w:r w:rsidRPr="003B0E6D">
        <w:rPr>
          <w:rFonts w:ascii="仿宋" w:eastAsia="仿宋" w:hAnsi="仿宋" w:cs="仿宋_GB2312"/>
          <w:sz w:val="32"/>
          <w:szCs w:val="32"/>
        </w:rPr>
        <w:t>、项目管理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资金总额</w:t>
      </w:r>
      <w:r w:rsidRPr="003B0E6D">
        <w:rPr>
          <w:rFonts w:ascii="仿宋" w:eastAsia="仿宋" w:hAnsi="仿宋" w:cs="仿宋_GB2312" w:hint="eastAsia"/>
          <w:sz w:val="32"/>
          <w:szCs w:val="32"/>
        </w:rPr>
        <w:t>2</w:t>
      </w:r>
      <w:r w:rsidRPr="003B0E6D">
        <w:rPr>
          <w:rFonts w:ascii="仿宋" w:eastAsia="仿宋" w:hAnsi="仿宋" w:cs="仿宋_GB2312" w:hint="eastAsia"/>
          <w:sz w:val="32"/>
          <w:szCs w:val="32"/>
        </w:rPr>
        <w:t>万元，严格按照绩效目标要求使用资金。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3</w:t>
      </w:r>
      <w:r w:rsidRPr="003B0E6D">
        <w:rPr>
          <w:rFonts w:ascii="仿宋" w:eastAsia="仿宋" w:hAnsi="仿宋" w:cs="仿宋_GB2312"/>
          <w:sz w:val="32"/>
          <w:szCs w:val="32"/>
        </w:rPr>
        <w:t>、项目绩效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项目目标完成情况</w:t>
      </w:r>
      <w:r w:rsidRPr="003B0E6D">
        <w:rPr>
          <w:rFonts w:ascii="仿宋" w:eastAsia="仿宋" w:hAnsi="仿宋" w:cs="仿宋_GB2312" w:hint="eastAsia"/>
          <w:sz w:val="32"/>
          <w:szCs w:val="32"/>
        </w:rPr>
        <w:t>良好。</w:t>
      </w:r>
    </w:p>
    <w:p w:rsidR="00DA4A04" w:rsidRPr="003B0E6D" w:rsidRDefault="00B6789D" w:rsidP="003B0E6D">
      <w:pPr>
        <w:spacing w:line="500" w:lineRule="exact"/>
        <w:rPr>
          <w:rFonts w:ascii="黑体" w:eastAsia="黑体" w:hAnsi="黑体" w:cs="仿宋_GB2312"/>
          <w:sz w:val="32"/>
          <w:szCs w:val="32"/>
        </w:rPr>
      </w:pPr>
      <w:r w:rsidRPr="003B0E6D">
        <w:rPr>
          <w:rFonts w:ascii="黑体" w:eastAsia="黑体" w:hAnsi="黑体" w:cs="仿宋_GB2312" w:hint="eastAsia"/>
          <w:sz w:val="32"/>
          <w:szCs w:val="32"/>
        </w:rPr>
        <w:t>三、</w:t>
      </w:r>
      <w:r w:rsidRPr="003B0E6D">
        <w:rPr>
          <w:rFonts w:ascii="黑体" w:eastAsia="黑体" w:hAnsi="黑体" w:cs="仿宋_GB2312"/>
          <w:sz w:val="32"/>
          <w:szCs w:val="32"/>
        </w:rPr>
        <w:t>存在主要问题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细化指标不科学不合理</w:t>
      </w:r>
    </w:p>
    <w:p w:rsidR="00DA4A04" w:rsidRPr="003B0E6D" w:rsidRDefault="00B6789D" w:rsidP="003B0E6D">
      <w:pPr>
        <w:spacing w:line="500" w:lineRule="exact"/>
        <w:rPr>
          <w:rStyle w:val="1Char"/>
          <w:rFonts w:ascii="黑体" w:eastAsia="黑体" w:hAnsi="黑体" w:cs="仿宋_GB2312"/>
          <w:b w:val="0"/>
          <w:bCs w:val="0"/>
          <w:kern w:val="2"/>
          <w:sz w:val="32"/>
          <w:szCs w:val="32"/>
        </w:rPr>
      </w:pPr>
      <w:r w:rsidRPr="003B0E6D">
        <w:rPr>
          <w:rFonts w:ascii="黑体" w:eastAsia="黑体" w:hAnsi="黑体" w:cs="仿宋_GB2312" w:hint="eastAsia"/>
          <w:sz w:val="32"/>
          <w:szCs w:val="32"/>
        </w:rPr>
        <w:t>四</w:t>
      </w:r>
      <w:r w:rsidRPr="003B0E6D">
        <w:rPr>
          <w:rFonts w:ascii="黑体" w:eastAsia="黑体" w:hAnsi="黑体" w:cs="仿宋_GB2312"/>
          <w:sz w:val="32"/>
          <w:szCs w:val="32"/>
        </w:rPr>
        <w:t>、相关措施建议</w:t>
      </w:r>
    </w:p>
    <w:p w:rsidR="00DA4A04" w:rsidRPr="003B0E6D" w:rsidRDefault="00B6789D" w:rsidP="003B0E6D">
      <w:pPr>
        <w:spacing w:line="500" w:lineRule="exact"/>
        <w:ind w:firstLineChars="200" w:firstLine="640"/>
        <w:outlineLvl w:val="0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 w:rsidRPr="003B0E6D">
        <w:rPr>
          <w:rFonts w:ascii="仿宋" w:eastAsia="仿宋" w:hAnsi="仿宋" w:hint="eastAsia"/>
          <w:color w:val="000000"/>
          <w:sz w:val="32"/>
          <w:szCs w:val="32"/>
        </w:rPr>
        <w:t>更合理的完善绩效目标制定和评价</w:t>
      </w:r>
      <w:r w:rsidRPr="003B0E6D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3B0E6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绩效管理工作专业性比较强，绩效管理评价人员对这项工作还不够熟悉，继续加强对财务人员评价工作的培训，有效地做好评价工作</w:t>
      </w:r>
      <w:r w:rsidRPr="003B0E6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DA4A04" w:rsidRDefault="00DA4A04" w:rsidP="003B0E6D">
      <w:pPr>
        <w:spacing w:line="500" w:lineRule="exact"/>
        <w:ind w:firstLineChars="200" w:firstLine="640"/>
        <w:outlineLvl w:val="0"/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</w:pPr>
    </w:p>
    <w:p w:rsidR="003B0E6D" w:rsidRDefault="003B0E6D" w:rsidP="003B0E6D">
      <w:pPr>
        <w:spacing w:line="500" w:lineRule="exact"/>
        <w:ind w:firstLineChars="200" w:firstLine="640"/>
        <w:outlineLvl w:val="0"/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</w:pPr>
    </w:p>
    <w:p w:rsidR="003B0E6D" w:rsidRDefault="003B0E6D" w:rsidP="003B0E6D">
      <w:pPr>
        <w:spacing w:line="500" w:lineRule="exact"/>
        <w:ind w:firstLineChars="200" w:firstLine="640"/>
        <w:outlineLvl w:val="0"/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</w:pPr>
    </w:p>
    <w:p w:rsidR="003B0E6D" w:rsidRPr="003B0E6D" w:rsidRDefault="003B0E6D" w:rsidP="003B0E6D">
      <w:pPr>
        <w:spacing w:line="500" w:lineRule="exact"/>
        <w:ind w:firstLineChars="200" w:firstLine="640"/>
        <w:outlineLvl w:val="0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</w:p>
    <w:p w:rsidR="003B0E6D" w:rsidRDefault="00B6789D" w:rsidP="003B0E6D">
      <w:pPr>
        <w:spacing w:line="600" w:lineRule="exact"/>
        <w:jc w:val="center"/>
        <w:outlineLvl w:val="0"/>
        <w:rPr>
          <w:rFonts w:ascii="方正小标宋简体" w:eastAsia="方正小标宋简体" w:hAnsi="仿宋" w:cs="方正小标宋简体" w:hint="eastAsia"/>
          <w:sz w:val="44"/>
          <w:szCs w:val="44"/>
        </w:rPr>
      </w:pPr>
      <w:r w:rsidRPr="003B0E6D">
        <w:rPr>
          <w:rFonts w:ascii="方正小标宋简体" w:eastAsia="方正小标宋简体" w:hAnsi="仿宋" w:cs="方正小标宋简体" w:hint="eastAsia"/>
          <w:sz w:val="44"/>
          <w:szCs w:val="44"/>
        </w:rPr>
        <w:lastRenderedPageBreak/>
        <w:t>2018</w:t>
      </w:r>
      <w:r w:rsidRPr="003B0E6D">
        <w:rPr>
          <w:rFonts w:ascii="方正小标宋简体" w:eastAsia="方正小标宋简体" w:hAnsi="仿宋" w:cs="方正小标宋简体" w:hint="eastAsia"/>
          <w:sz w:val="44"/>
          <w:szCs w:val="44"/>
        </w:rPr>
        <w:t>年网络运行维护费项目支出绩效</w:t>
      </w:r>
    </w:p>
    <w:p w:rsidR="00DA4A04" w:rsidRPr="003B0E6D" w:rsidRDefault="00B6789D" w:rsidP="003B0E6D">
      <w:pPr>
        <w:spacing w:line="600" w:lineRule="exact"/>
        <w:jc w:val="center"/>
        <w:outlineLvl w:val="0"/>
        <w:rPr>
          <w:rFonts w:ascii="方正小标宋简体" w:eastAsia="方正小标宋简体" w:hAnsi="仿宋" w:cs="方正小标宋简体"/>
          <w:sz w:val="44"/>
          <w:szCs w:val="44"/>
        </w:rPr>
      </w:pPr>
      <w:r w:rsidRPr="003B0E6D">
        <w:rPr>
          <w:rFonts w:ascii="方正小标宋简体" w:eastAsia="方正小标宋简体" w:hAnsi="仿宋" w:cs="方正小标宋简体" w:hint="eastAsia"/>
          <w:sz w:val="44"/>
          <w:szCs w:val="44"/>
        </w:rPr>
        <w:t>评价报告</w:t>
      </w:r>
    </w:p>
    <w:p w:rsidR="00DA4A04" w:rsidRPr="003B0E6D" w:rsidRDefault="00B6789D" w:rsidP="003B0E6D">
      <w:pPr>
        <w:spacing w:line="500" w:lineRule="exact"/>
        <w:rPr>
          <w:rFonts w:ascii="黑体" w:eastAsia="黑体" w:hAnsi="黑体" w:cs="仿宋_GB2312"/>
          <w:sz w:val="32"/>
          <w:szCs w:val="32"/>
        </w:rPr>
      </w:pPr>
      <w:r w:rsidRPr="003B0E6D">
        <w:rPr>
          <w:rFonts w:ascii="黑体" w:eastAsia="黑体" w:hAnsi="黑体" w:cs="仿宋_GB2312" w:hint="eastAsia"/>
          <w:sz w:val="32"/>
          <w:szCs w:val="32"/>
        </w:rPr>
        <w:t>一</w:t>
      </w:r>
      <w:r w:rsidRPr="003B0E6D">
        <w:rPr>
          <w:rFonts w:ascii="黑体" w:eastAsia="黑体" w:hAnsi="黑体" w:cs="仿宋_GB2312"/>
          <w:sz w:val="32"/>
          <w:szCs w:val="32"/>
        </w:rPr>
        <w:t>、评价工作开展及项目情况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按照项目本身属性要求制定评价指标，方法和数据。</w:t>
      </w:r>
    </w:p>
    <w:p w:rsidR="00DA4A04" w:rsidRPr="003B0E6D" w:rsidRDefault="00B6789D" w:rsidP="003B0E6D">
      <w:pPr>
        <w:spacing w:line="500" w:lineRule="exact"/>
        <w:rPr>
          <w:rFonts w:ascii="黑体" w:eastAsia="黑体" w:hAnsi="黑体" w:cs="仿宋_GB2312"/>
          <w:sz w:val="32"/>
          <w:szCs w:val="32"/>
        </w:rPr>
      </w:pPr>
      <w:r w:rsidRPr="003B0E6D">
        <w:rPr>
          <w:rFonts w:ascii="黑体" w:eastAsia="黑体" w:hAnsi="黑体" w:cs="仿宋_GB2312" w:hint="eastAsia"/>
          <w:sz w:val="32"/>
          <w:szCs w:val="32"/>
        </w:rPr>
        <w:t>二</w:t>
      </w:r>
      <w:r w:rsidRPr="003B0E6D">
        <w:rPr>
          <w:rFonts w:ascii="黑体" w:eastAsia="黑体" w:hAnsi="黑体" w:cs="仿宋_GB2312"/>
          <w:sz w:val="32"/>
          <w:szCs w:val="32"/>
        </w:rPr>
        <w:t>、评价结论及绩效分析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（一）评价结论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整体符合预期绩效，有待进一步加强。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（二）绩效分析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1</w:t>
      </w:r>
      <w:r w:rsidRPr="003B0E6D">
        <w:rPr>
          <w:rFonts w:ascii="仿宋" w:eastAsia="仿宋" w:hAnsi="仿宋" w:cs="仿宋_GB2312"/>
          <w:sz w:val="32"/>
          <w:szCs w:val="32"/>
        </w:rPr>
        <w:t>、项目决策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方正小标宋简体" w:hint="eastAsia"/>
          <w:sz w:val="32"/>
          <w:szCs w:val="32"/>
        </w:rPr>
        <w:t>网络运行维护费是保障单位采供血运转工作的重要组成部分</w:t>
      </w:r>
      <w:r w:rsidRPr="003B0E6D">
        <w:rPr>
          <w:rFonts w:ascii="仿宋" w:eastAsia="仿宋" w:hAnsi="仿宋" w:cs="仿宋_GB2312" w:hint="eastAsia"/>
          <w:sz w:val="32"/>
          <w:szCs w:val="32"/>
        </w:rPr>
        <w:t>，信息采集，录入，管理都需要网络安全与畅通。绩效目标设置为产出指标，效益指标，满意度指标。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2</w:t>
      </w:r>
      <w:r w:rsidRPr="003B0E6D">
        <w:rPr>
          <w:rFonts w:ascii="仿宋" w:eastAsia="仿宋" w:hAnsi="仿宋" w:cs="仿宋_GB2312"/>
          <w:sz w:val="32"/>
          <w:szCs w:val="32"/>
        </w:rPr>
        <w:t>、项目管理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资金总额</w:t>
      </w:r>
      <w:r w:rsidRPr="003B0E6D">
        <w:rPr>
          <w:rFonts w:ascii="仿宋" w:eastAsia="仿宋" w:hAnsi="仿宋" w:cs="仿宋_GB2312" w:hint="eastAsia"/>
          <w:sz w:val="32"/>
          <w:szCs w:val="32"/>
        </w:rPr>
        <w:t>3</w:t>
      </w:r>
      <w:r w:rsidRPr="003B0E6D">
        <w:rPr>
          <w:rFonts w:ascii="仿宋" w:eastAsia="仿宋" w:hAnsi="仿宋" w:cs="仿宋_GB2312" w:hint="eastAsia"/>
          <w:sz w:val="32"/>
          <w:szCs w:val="32"/>
        </w:rPr>
        <w:t>万元，严格按照绩效目标要求使用资金。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3</w:t>
      </w:r>
      <w:r w:rsidRPr="003B0E6D">
        <w:rPr>
          <w:rFonts w:ascii="仿宋" w:eastAsia="仿宋" w:hAnsi="仿宋" w:cs="仿宋_GB2312"/>
          <w:sz w:val="32"/>
          <w:szCs w:val="32"/>
        </w:rPr>
        <w:t>、项目绩效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项目目标完成情况</w:t>
      </w:r>
      <w:r w:rsidRPr="003B0E6D">
        <w:rPr>
          <w:rFonts w:ascii="仿宋" w:eastAsia="仿宋" w:hAnsi="仿宋" w:cs="仿宋_GB2312" w:hint="eastAsia"/>
          <w:sz w:val="32"/>
          <w:szCs w:val="32"/>
        </w:rPr>
        <w:t>良好。</w:t>
      </w:r>
    </w:p>
    <w:p w:rsidR="00DA4A04" w:rsidRPr="003B0E6D" w:rsidRDefault="00B6789D" w:rsidP="003B0E6D">
      <w:pPr>
        <w:spacing w:line="500" w:lineRule="exact"/>
        <w:rPr>
          <w:rFonts w:ascii="黑体" w:eastAsia="黑体" w:hAnsi="黑体" w:cs="仿宋_GB2312"/>
          <w:sz w:val="32"/>
          <w:szCs w:val="32"/>
        </w:rPr>
      </w:pPr>
      <w:r w:rsidRPr="003B0E6D">
        <w:rPr>
          <w:rFonts w:ascii="黑体" w:eastAsia="黑体" w:hAnsi="黑体" w:cs="仿宋_GB2312" w:hint="eastAsia"/>
          <w:sz w:val="32"/>
          <w:szCs w:val="32"/>
        </w:rPr>
        <w:t>三、</w:t>
      </w:r>
      <w:r w:rsidRPr="003B0E6D">
        <w:rPr>
          <w:rFonts w:ascii="黑体" w:eastAsia="黑体" w:hAnsi="黑体" w:cs="仿宋_GB2312"/>
          <w:sz w:val="32"/>
          <w:szCs w:val="32"/>
        </w:rPr>
        <w:t>存在主要问题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细化指标不科学不合理</w:t>
      </w:r>
    </w:p>
    <w:p w:rsidR="00DA4A04" w:rsidRPr="003B0E6D" w:rsidRDefault="00B6789D" w:rsidP="003B0E6D">
      <w:pPr>
        <w:spacing w:line="500" w:lineRule="exact"/>
        <w:rPr>
          <w:rStyle w:val="1Char"/>
          <w:rFonts w:ascii="黑体" w:eastAsia="黑体" w:hAnsi="黑体" w:cs="仿宋_GB2312"/>
          <w:b w:val="0"/>
          <w:bCs w:val="0"/>
          <w:kern w:val="2"/>
          <w:sz w:val="32"/>
          <w:szCs w:val="32"/>
        </w:rPr>
      </w:pPr>
      <w:r w:rsidRPr="003B0E6D">
        <w:rPr>
          <w:rFonts w:ascii="黑体" w:eastAsia="黑体" w:hAnsi="黑体" w:cs="仿宋_GB2312" w:hint="eastAsia"/>
          <w:sz w:val="32"/>
          <w:szCs w:val="32"/>
        </w:rPr>
        <w:t>四</w:t>
      </w:r>
      <w:r w:rsidRPr="003B0E6D">
        <w:rPr>
          <w:rFonts w:ascii="黑体" w:eastAsia="黑体" w:hAnsi="黑体" w:cs="仿宋_GB2312"/>
          <w:sz w:val="32"/>
          <w:szCs w:val="32"/>
        </w:rPr>
        <w:t>、相关措施建议</w:t>
      </w:r>
    </w:p>
    <w:p w:rsidR="00DA4A04" w:rsidRPr="003B0E6D" w:rsidRDefault="00B6789D" w:rsidP="003B0E6D">
      <w:pPr>
        <w:spacing w:line="500" w:lineRule="exact"/>
        <w:ind w:firstLineChars="200" w:firstLine="640"/>
        <w:outlineLvl w:val="0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 w:rsidRPr="003B0E6D">
        <w:rPr>
          <w:rFonts w:ascii="仿宋" w:eastAsia="仿宋" w:hAnsi="仿宋" w:hint="eastAsia"/>
          <w:color w:val="000000"/>
          <w:sz w:val="32"/>
          <w:szCs w:val="32"/>
        </w:rPr>
        <w:t>更合理的完善绩效目标制定和评价</w:t>
      </w:r>
      <w:r w:rsidRPr="003B0E6D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3B0E6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绩效管理工作专业性比较强，绩效管理评价人员对这项工作还不够熟悉，继续加强对财务人员评价工作的培训，有效地做好评价工作</w:t>
      </w:r>
      <w:r w:rsidRPr="003B0E6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DA4A04" w:rsidRDefault="00DA4A04" w:rsidP="003B0E6D">
      <w:pPr>
        <w:spacing w:line="500" w:lineRule="exact"/>
        <w:ind w:firstLineChars="200" w:firstLine="640"/>
        <w:outlineLvl w:val="0"/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</w:pPr>
    </w:p>
    <w:p w:rsidR="003B0E6D" w:rsidRDefault="003B0E6D" w:rsidP="003B0E6D">
      <w:pPr>
        <w:spacing w:line="500" w:lineRule="exact"/>
        <w:ind w:firstLineChars="200" w:firstLine="640"/>
        <w:outlineLvl w:val="0"/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</w:pPr>
    </w:p>
    <w:p w:rsidR="003B0E6D" w:rsidRDefault="003B0E6D" w:rsidP="003B0E6D">
      <w:pPr>
        <w:spacing w:line="500" w:lineRule="exact"/>
        <w:ind w:firstLineChars="200" w:firstLine="640"/>
        <w:outlineLvl w:val="0"/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</w:pPr>
    </w:p>
    <w:p w:rsidR="003B0E6D" w:rsidRDefault="003B0E6D" w:rsidP="003B0E6D">
      <w:pPr>
        <w:spacing w:line="500" w:lineRule="exact"/>
        <w:ind w:firstLineChars="200" w:firstLine="640"/>
        <w:outlineLvl w:val="0"/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</w:pPr>
    </w:p>
    <w:p w:rsidR="003B0E6D" w:rsidRPr="003B0E6D" w:rsidRDefault="003B0E6D" w:rsidP="003B0E6D">
      <w:pPr>
        <w:spacing w:line="500" w:lineRule="exact"/>
        <w:ind w:firstLineChars="200" w:firstLine="640"/>
        <w:outlineLvl w:val="0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</w:p>
    <w:p w:rsidR="003B0E6D" w:rsidRDefault="00B6789D" w:rsidP="003B0E6D">
      <w:pPr>
        <w:spacing w:line="600" w:lineRule="exact"/>
        <w:jc w:val="center"/>
        <w:outlineLvl w:val="0"/>
        <w:rPr>
          <w:rFonts w:ascii="方正小标宋简体" w:eastAsia="方正小标宋简体" w:hAnsi="仿宋" w:cs="方正小标宋简体" w:hint="eastAsia"/>
          <w:sz w:val="44"/>
          <w:szCs w:val="44"/>
        </w:rPr>
      </w:pPr>
      <w:r w:rsidRPr="003B0E6D">
        <w:rPr>
          <w:rFonts w:ascii="方正小标宋简体" w:eastAsia="方正小标宋简体" w:hAnsi="仿宋" w:cs="方正小标宋简体" w:hint="eastAsia"/>
          <w:sz w:val="44"/>
          <w:szCs w:val="44"/>
        </w:rPr>
        <w:lastRenderedPageBreak/>
        <w:t>2018</w:t>
      </w:r>
      <w:r w:rsidRPr="003B0E6D">
        <w:rPr>
          <w:rFonts w:ascii="方正小标宋简体" w:eastAsia="方正小标宋简体" w:hAnsi="仿宋" w:cs="方正小标宋简体" w:hint="eastAsia"/>
          <w:sz w:val="44"/>
          <w:szCs w:val="44"/>
        </w:rPr>
        <w:t>年脱贫攻坚工作经费项目支出绩效</w:t>
      </w:r>
    </w:p>
    <w:p w:rsidR="00DA4A04" w:rsidRPr="003B0E6D" w:rsidRDefault="00B6789D" w:rsidP="003B0E6D">
      <w:pPr>
        <w:spacing w:line="600" w:lineRule="exact"/>
        <w:jc w:val="center"/>
        <w:outlineLvl w:val="0"/>
        <w:rPr>
          <w:rFonts w:ascii="方正小标宋简体" w:eastAsia="方正小标宋简体" w:hAnsi="仿宋" w:cs="方正小标宋简体"/>
          <w:sz w:val="44"/>
          <w:szCs w:val="44"/>
        </w:rPr>
      </w:pPr>
      <w:r w:rsidRPr="003B0E6D">
        <w:rPr>
          <w:rFonts w:ascii="方正小标宋简体" w:eastAsia="方正小标宋简体" w:hAnsi="仿宋" w:cs="方正小标宋简体" w:hint="eastAsia"/>
          <w:sz w:val="44"/>
          <w:szCs w:val="44"/>
        </w:rPr>
        <w:t>评价报告</w:t>
      </w:r>
    </w:p>
    <w:p w:rsidR="00DA4A04" w:rsidRPr="003B0E6D" w:rsidRDefault="00DA4A04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DA4A04" w:rsidRPr="003B0E6D" w:rsidRDefault="00B6789D" w:rsidP="003B0E6D">
      <w:pPr>
        <w:spacing w:line="500" w:lineRule="exact"/>
        <w:rPr>
          <w:rFonts w:ascii="黑体" w:eastAsia="黑体" w:hAnsi="黑体" w:cs="仿宋_GB2312"/>
          <w:sz w:val="32"/>
          <w:szCs w:val="32"/>
        </w:rPr>
      </w:pPr>
      <w:r w:rsidRPr="003B0E6D">
        <w:rPr>
          <w:rFonts w:ascii="黑体" w:eastAsia="黑体" w:hAnsi="黑体" w:cs="仿宋_GB2312" w:hint="eastAsia"/>
          <w:sz w:val="32"/>
          <w:szCs w:val="32"/>
        </w:rPr>
        <w:t>一</w:t>
      </w:r>
      <w:r w:rsidRPr="003B0E6D">
        <w:rPr>
          <w:rFonts w:ascii="黑体" w:eastAsia="黑体" w:hAnsi="黑体" w:cs="仿宋_GB2312"/>
          <w:sz w:val="32"/>
          <w:szCs w:val="32"/>
        </w:rPr>
        <w:t>、评价工作开展及项目情况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按照项目本身属性要求制定评价指标，方法和数据。</w:t>
      </w:r>
    </w:p>
    <w:p w:rsidR="00DA4A04" w:rsidRPr="003B0E6D" w:rsidRDefault="00B6789D" w:rsidP="003B0E6D">
      <w:pPr>
        <w:spacing w:line="500" w:lineRule="exact"/>
        <w:rPr>
          <w:rFonts w:ascii="黑体" w:eastAsia="黑体" w:hAnsi="黑体" w:cs="仿宋_GB2312"/>
          <w:sz w:val="32"/>
          <w:szCs w:val="32"/>
        </w:rPr>
      </w:pPr>
      <w:r w:rsidRPr="003B0E6D">
        <w:rPr>
          <w:rFonts w:ascii="黑体" w:eastAsia="黑体" w:hAnsi="黑体" w:cs="仿宋_GB2312" w:hint="eastAsia"/>
          <w:sz w:val="32"/>
          <w:szCs w:val="32"/>
        </w:rPr>
        <w:t>二</w:t>
      </w:r>
      <w:r w:rsidRPr="003B0E6D">
        <w:rPr>
          <w:rFonts w:ascii="黑体" w:eastAsia="黑体" w:hAnsi="黑体" w:cs="仿宋_GB2312"/>
          <w:sz w:val="32"/>
          <w:szCs w:val="32"/>
        </w:rPr>
        <w:t>、评价结论及绩效分析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（一）评价结论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整体符合预期绩效，有待进一步加强。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（二）绩效分析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1</w:t>
      </w:r>
      <w:r w:rsidRPr="003B0E6D">
        <w:rPr>
          <w:rFonts w:ascii="仿宋" w:eastAsia="仿宋" w:hAnsi="仿宋" w:cs="仿宋_GB2312"/>
          <w:sz w:val="32"/>
          <w:szCs w:val="32"/>
        </w:rPr>
        <w:t>、项目决策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方正小标宋简体" w:hint="eastAsia"/>
          <w:sz w:val="32"/>
          <w:szCs w:val="32"/>
        </w:rPr>
        <w:t>脱贫攻坚工作是落实全面建成小康社会的重要组成部分</w:t>
      </w:r>
      <w:r w:rsidRPr="003B0E6D">
        <w:rPr>
          <w:rFonts w:ascii="仿宋" w:eastAsia="仿宋" w:hAnsi="仿宋" w:cs="仿宋_GB2312" w:hint="eastAsia"/>
          <w:sz w:val="32"/>
          <w:szCs w:val="32"/>
        </w:rPr>
        <w:t>，事业单位有责任，有义务落实党中央的战略决策。绩效目标设置为产出指标，效益指标，满意度指标。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2</w:t>
      </w:r>
      <w:r w:rsidRPr="003B0E6D">
        <w:rPr>
          <w:rFonts w:ascii="仿宋" w:eastAsia="仿宋" w:hAnsi="仿宋" w:cs="仿宋_GB2312"/>
          <w:sz w:val="32"/>
          <w:szCs w:val="32"/>
        </w:rPr>
        <w:t>、项目管理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资金总额</w:t>
      </w:r>
      <w:r w:rsidRPr="003B0E6D">
        <w:rPr>
          <w:rFonts w:ascii="仿宋" w:eastAsia="仿宋" w:hAnsi="仿宋" w:cs="仿宋_GB2312" w:hint="eastAsia"/>
          <w:sz w:val="32"/>
          <w:szCs w:val="32"/>
        </w:rPr>
        <w:t>1.6</w:t>
      </w:r>
      <w:r w:rsidRPr="003B0E6D">
        <w:rPr>
          <w:rFonts w:ascii="仿宋" w:eastAsia="仿宋" w:hAnsi="仿宋" w:cs="仿宋_GB2312" w:hint="eastAsia"/>
          <w:sz w:val="32"/>
          <w:szCs w:val="32"/>
        </w:rPr>
        <w:t>万元，严格按照绩效目标要求使用资金。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3</w:t>
      </w:r>
      <w:r w:rsidRPr="003B0E6D">
        <w:rPr>
          <w:rFonts w:ascii="仿宋" w:eastAsia="仿宋" w:hAnsi="仿宋" w:cs="仿宋_GB2312"/>
          <w:sz w:val="32"/>
          <w:szCs w:val="32"/>
        </w:rPr>
        <w:t>、项目绩效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/>
          <w:sz w:val="32"/>
          <w:szCs w:val="32"/>
        </w:rPr>
        <w:t>项目目标完成情况</w:t>
      </w:r>
      <w:r w:rsidRPr="003B0E6D">
        <w:rPr>
          <w:rFonts w:ascii="仿宋" w:eastAsia="仿宋" w:hAnsi="仿宋" w:cs="仿宋_GB2312" w:hint="eastAsia"/>
          <w:sz w:val="32"/>
          <w:szCs w:val="32"/>
        </w:rPr>
        <w:t>良好。</w:t>
      </w:r>
    </w:p>
    <w:p w:rsidR="00DA4A04" w:rsidRPr="003B0E6D" w:rsidRDefault="00B6789D" w:rsidP="003B0E6D">
      <w:pPr>
        <w:spacing w:line="500" w:lineRule="exact"/>
        <w:rPr>
          <w:rFonts w:ascii="黑体" w:eastAsia="黑体" w:hAnsi="黑体" w:cs="仿宋_GB2312"/>
          <w:sz w:val="32"/>
          <w:szCs w:val="32"/>
        </w:rPr>
      </w:pPr>
      <w:r w:rsidRPr="003B0E6D">
        <w:rPr>
          <w:rFonts w:ascii="黑体" w:eastAsia="黑体" w:hAnsi="黑体" w:cs="仿宋_GB2312" w:hint="eastAsia"/>
          <w:sz w:val="32"/>
          <w:szCs w:val="32"/>
        </w:rPr>
        <w:t>三、</w:t>
      </w:r>
      <w:r w:rsidRPr="003B0E6D">
        <w:rPr>
          <w:rFonts w:ascii="黑体" w:eastAsia="黑体" w:hAnsi="黑体" w:cs="仿宋_GB2312"/>
          <w:sz w:val="32"/>
          <w:szCs w:val="32"/>
        </w:rPr>
        <w:t>存在主要问题</w:t>
      </w:r>
    </w:p>
    <w:p w:rsidR="00DA4A04" w:rsidRPr="003B0E6D" w:rsidRDefault="00B6789D" w:rsidP="003B0E6D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B0E6D">
        <w:rPr>
          <w:rFonts w:ascii="仿宋" w:eastAsia="仿宋" w:hAnsi="仿宋" w:cs="仿宋_GB2312" w:hint="eastAsia"/>
          <w:sz w:val="32"/>
          <w:szCs w:val="32"/>
        </w:rPr>
        <w:t>细化指标不科学不合理</w:t>
      </w:r>
    </w:p>
    <w:p w:rsidR="00DA4A04" w:rsidRPr="003B0E6D" w:rsidRDefault="00B6789D" w:rsidP="003B0E6D">
      <w:pPr>
        <w:spacing w:line="500" w:lineRule="exact"/>
        <w:rPr>
          <w:rStyle w:val="1Char"/>
          <w:rFonts w:ascii="黑体" w:eastAsia="黑体" w:hAnsi="黑体" w:cs="仿宋_GB2312"/>
          <w:b w:val="0"/>
          <w:bCs w:val="0"/>
          <w:kern w:val="2"/>
          <w:sz w:val="32"/>
          <w:szCs w:val="32"/>
        </w:rPr>
      </w:pPr>
      <w:r w:rsidRPr="003B0E6D">
        <w:rPr>
          <w:rFonts w:ascii="黑体" w:eastAsia="黑体" w:hAnsi="黑体" w:cs="仿宋_GB2312" w:hint="eastAsia"/>
          <w:sz w:val="32"/>
          <w:szCs w:val="32"/>
        </w:rPr>
        <w:t>四</w:t>
      </w:r>
      <w:r w:rsidRPr="003B0E6D">
        <w:rPr>
          <w:rFonts w:ascii="黑体" w:eastAsia="黑体" w:hAnsi="黑体" w:cs="仿宋_GB2312"/>
          <w:sz w:val="32"/>
          <w:szCs w:val="32"/>
        </w:rPr>
        <w:t>、相关措施建议</w:t>
      </w:r>
    </w:p>
    <w:p w:rsidR="00DA4A04" w:rsidRPr="003B0E6D" w:rsidRDefault="00B6789D" w:rsidP="003B0E6D">
      <w:pPr>
        <w:spacing w:line="500" w:lineRule="exact"/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 w:rsidRPr="003B0E6D">
        <w:rPr>
          <w:rFonts w:ascii="仿宋" w:eastAsia="仿宋" w:hAnsi="仿宋" w:hint="eastAsia"/>
          <w:color w:val="000000"/>
          <w:sz w:val="32"/>
          <w:szCs w:val="32"/>
        </w:rPr>
        <w:t>更合理的完善绩效目标制定和评价</w:t>
      </w:r>
      <w:r w:rsidRPr="003B0E6D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3B0E6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绩效管理工作专业性比较强，绩效管理评价人员对这项工作还不够熟悉，继续加强对财务人员评价工作的培训，有效地做好评价工作</w:t>
      </w:r>
      <w:r w:rsidRPr="003B0E6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DA4A04" w:rsidRPr="003B0E6D" w:rsidRDefault="00DA4A04" w:rsidP="003B0E6D">
      <w:pPr>
        <w:spacing w:line="500" w:lineRule="exact"/>
        <w:jc w:val="center"/>
        <w:outlineLvl w:val="0"/>
        <w:rPr>
          <w:rFonts w:ascii="仿宋" w:eastAsia="仿宋" w:hAnsi="仿宋"/>
          <w:color w:val="000000"/>
          <w:sz w:val="32"/>
          <w:szCs w:val="32"/>
        </w:rPr>
      </w:pPr>
    </w:p>
    <w:p w:rsidR="00DA4A04" w:rsidRPr="003B0E6D" w:rsidRDefault="00B6789D" w:rsidP="003B0E6D">
      <w:pPr>
        <w:pStyle w:val="2"/>
        <w:spacing w:before="0" w:after="0" w:line="500" w:lineRule="exact"/>
        <w:rPr>
          <w:rStyle w:val="1Char"/>
          <w:rFonts w:ascii="仿宋" w:eastAsia="仿宋" w:hAnsi="仿宋"/>
          <w:bCs/>
          <w:sz w:val="32"/>
          <w:szCs w:val="32"/>
        </w:rPr>
      </w:pPr>
      <w:bookmarkStart w:id="5" w:name="_Toc15396619"/>
      <w:bookmarkEnd w:id="4"/>
      <w:r w:rsidRPr="003B0E6D">
        <w:rPr>
          <w:rFonts w:ascii="仿宋" w:eastAsia="仿宋" w:hAnsi="仿宋" w:hint="eastAsia"/>
          <w:b w:val="0"/>
          <w:color w:val="000000"/>
        </w:rPr>
        <w:lastRenderedPageBreak/>
        <w:t xml:space="preserve">               </w:t>
      </w:r>
      <w:r w:rsidRPr="003B0E6D">
        <w:rPr>
          <w:rFonts w:ascii="仿宋" w:eastAsia="仿宋" w:hAnsi="仿宋" w:hint="eastAsia"/>
          <w:b w:val="0"/>
        </w:rPr>
        <w:t>第</w:t>
      </w:r>
      <w:r w:rsidRPr="003B0E6D">
        <w:rPr>
          <w:rFonts w:ascii="仿宋" w:eastAsia="仿宋" w:hAnsi="仿宋" w:hint="eastAsia"/>
          <w:b w:val="0"/>
        </w:rPr>
        <w:t>五部分</w:t>
      </w:r>
      <w:r w:rsidRPr="003B0E6D">
        <w:rPr>
          <w:rStyle w:val="1Char"/>
          <w:rFonts w:ascii="仿宋" w:eastAsia="仿宋" w:hAnsi="仿宋" w:hint="eastAsia"/>
          <w:bCs/>
          <w:sz w:val="32"/>
          <w:szCs w:val="32"/>
        </w:rPr>
        <w:t xml:space="preserve"> </w:t>
      </w:r>
      <w:r w:rsidR="003B0E6D">
        <w:rPr>
          <w:rStyle w:val="1Char"/>
          <w:rFonts w:ascii="仿宋" w:eastAsia="仿宋" w:hAnsi="仿宋" w:hint="eastAsia"/>
          <w:bCs/>
          <w:sz w:val="32"/>
          <w:szCs w:val="32"/>
        </w:rPr>
        <w:t xml:space="preserve"> </w:t>
      </w:r>
      <w:r w:rsidRPr="003B0E6D">
        <w:rPr>
          <w:rStyle w:val="1Char"/>
          <w:rFonts w:ascii="仿宋" w:eastAsia="仿宋" w:hAnsi="仿宋" w:hint="eastAsia"/>
          <w:bCs/>
          <w:sz w:val="32"/>
          <w:szCs w:val="32"/>
        </w:rPr>
        <w:t>附</w:t>
      </w:r>
      <w:r w:rsidR="003B0E6D">
        <w:rPr>
          <w:rStyle w:val="1Char"/>
          <w:rFonts w:ascii="仿宋" w:eastAsia="仿宋" w:hAnsi="仿宋" w:hint="eastAsia"/>
          <w:bCs/>
          <w:sz w:val="32"/>
          <w:szCs w:val="32"/>
        </w:rPr>
        <w:t xml:space="preserve">  </w:t>
      </w:r>
      <w:r w:rsidRPr="003B0E6D">
        <w:rPr>
          <w:rStyle w:val="1Char"/>
          <w:rFonts w:ascii="仿宋" w:eastAsia="仿宋" w:hAnsi="仿宋" w:hint="eastAsia"/>
          <w:bCs/>
          <w:sz w:val="32"/>
          <w:szCs w:val="32"/>
        </w:rPr>
        <w:t>表</w:t>
      </w:r>
    </w:p>
    <w:p w:rsidR="00DA4A04" w:rsidRPr="003B0E6D" w:rsidRDefault="00B6789D" w:rsidP="003B0E6D">
      <w:pPr>
        <w:pStyle w:val="2"/>
        <w:spacing w:before="0" w:after="0" w:line="600" w:lineRule="exact"/>
        <w:rPr>
          <w:rFonts w:ascii="仿宋" w:eastAsia="仿宋" w:hAnsi="仿宋"/>
          <w:color w:val="000000"/>
        </w:rPr>
      </w:pPr>
      <w:r w:rsidRPr="003B0E6D">
        <w:rPr>
          <w:rFonts w:ascii="仿宋" w:eastAsia="仿宋" w:hAnsi="仿宋" w:hint="eastAsia"/>
          <w:b w:val="0"/>
          <w:color w:val="000000"/>
        </w:rPr>
        <w:t>一、收</w:t>
      </w:r>
      <w:r w:rsidRPr="003B0E6D">
        <w:rPr>
          <w:rStyle w:val="2Char"/>
          <w:rFonts w:ascii="仿宋" w:eastAsia="仿宋" w:hAnsi="仿宋" w:hint="eastAsia"/>
        </w:rPr>
        <w:t>入支出决算总表</w:t>
      </w:r>
      <w:bookmarkEnd w:id="5"/>
    </w:p>
    <w:p w:rsidR="00DA4A04" w:rsidRPr="003B0E6D" w:rsidRDefault="00B6789D" w:rsidP="003B0E6D">
      <w:pPr>
        <w:pStyle w:val="2"/>
        <w:spacing w:before="0" w:after="0" w:line="600" w:lineRule="exact"/>
        <w:rPr>
          <w:rFonts w:ascii="仿宋" w:eastAsia="仿宋" w:hAnsi="仿宋"/>
          <w:color w:val="000000"/>
        </w:rPr>
      </w:pPr>
      <w:bookmarkStart w:id="6" w:name="_Toc15396620"/>
      <w:r w:rsidRPr="003B0E6D">
        <w:rPr>
          <w:rFonts w:ascii="仿宋" w:eastAsia="仿宋" w:hAnsi="仿宋" w:hint="eastAsia"/>
          <w:b w:val="0"/>
          <w:color w:val="000000"/>
        </w:rPr>
        <w:t>二、收</w:t>
      </w:r>
      <w:r w:rsidRPr="003B0E6D">
        <w:rPr>
          <w:rStyle w:val="2Char"/>
          <w:rFonts w:ascii="仿宋" w:eastAsia="仿宋" w:hAnsi="仿宋" w:hint="eastAsia"/>
        </w:rPr>
        <w:t>入总表</w:t>
      </w:r>
      <w:bookmarkEnd w:id="6"/>
    </w:p>
    <w:p w:rsidR="00DA4A04" w:rsidRPr="003B0E6D" w:rsidRDefault="00B6789D" w:rsidP="003B0E6D">
      <w:pPr>
        <w:pStyle w:val="2"/>
        <w:spacing w:before="0" w:after="0" w:line="600" w:lineRule="exact"/>
        <w:rPr>
          <w:rFonts w:ascii="仿宋" w:eastAsia="仿宋" w:hAnsi="仿宋"/>
          <w:color w:val="000000"/>
        </w:rPr>
      </w:pPr>
      <w:bookmarkStart w:id="7" w:name="_Toc15396621"/>
      <w:r w:rsidRPr="003B0E6D">
        <w:rPr>
          <w:rStyle w:val="2Char"/>
          <w:rFonts w:ascii="仿宋" w:eastAsia="仿宋" w:hAnsi="仿宋" w:hint="eastAsia"/>
        </w:rPr>
        <w:t>三、</w:t>
      </w:r>
      <w:r w:rsidRPr="003B0E6D">
        <w:rPr>
          <w:rFonts w:ascii="仿宋" w:eastAsia="仿宋" w:hAnsi="仿宋" w:hint="eastAsia"/>
          <w:b w:val="0"/>
          <w:color w:val="000000"/>
        </w:rPr>
        <w:t>支</w:t>
      </w:r>
      <w:r w:rsidRPr="003B0E6D">
        <w:rPr>
          <w:rStyle w:val="2Char"/>
          <w:rFonts w:ascii="仿宋" w:eastAsia="仿宋" w:hAnsi="仿宋" w:hint="eastAsia"/>
        </w:rPr>
        <w:t>出总表</w:t>
      </w:r>
      <w:bookmarkEnd w:id="7"/>
    </w:p>
    <w:p w:rsidR="00DA4A04" w:rsidRPr="003B0E6D" w:rsidRDefault="00B6789D" w:rsidP="003B0E6D">
      <w:pPr>
        <w:pStyle w:val="2"/>
        <w:spacing w:before="0" w:after="0" w:line="600" w:lineRule="exact"/>
        <w:rPr>
          <w:rFonts w:ascii="仿宋" w:eastAsia="仿宋" w:hAnsi="仿宋"/>
          <w:b w:val="0"/>
          <w:color w:val="000000"/>
        </w:rPr>
      </w:pPr>
      <w:bookmarkStart w:id="8" w:name="_Toc15396622"/>
      <w:r w:rsidRPr="003B0E6D">
        <w:rPr>
          <w:rStyle w:val="2Char"/>
          <w:rFonts w:ascii="仿宋" w:eastAsia="仿宋" w:hAnsi="仿宋" w:hint="eastAsia"/>
        </w:rPr>
        <w:t>四、</w:t>
      </w:r>
      <w:r w:rsidRPr="003B0E6D">
        <w:rPr>
          <w:rFonts w:ascii="仿宋" w:eastAsia="仿宋" w:hAnsi="仿宋" w:hint="eastAsia"/>
          <w:b w:val="0"/>
          <w:color w:val="000000"/>
        </w:rPr>
        <w:t>财</w:t>
      </w:r>
      <w:r w:rsidRPr="003B0E6D">
        <w:rPr>
          <w:rStyle w:val="2Char"/>
          <w:rFonts w:ascii="仿宋" w:eastAsia="仿宋" w:hAnsi="仿宋" w:hint="eastAsia"/>
        </w:rPr>
        <w:t>政拨款收入支出决算总表</w:t>
      </w:r>
      <w:bookmarkEnd w:id="8"/>
    </w:p>
    <w:p w:rsidR="00DA4A04" w:rsidRPr="003B0E6D" w:rsidRDefault="00B6789D" w:rsidP="003B0E6D">
      <w:pPr>
        <w:pStyle w:val="2"/>
        <w:spacing w:before="0" w:after="0" w:line="600" w:lineRule="exact"/>
        <w:rPr>
          <w:rFonts w:ascii="仿宋" w:eastAsia="仿宋" w:hAnsi="仿宋"/>
          <w:color w:val="000000"/>
        </w:rPr>
      </w:pPr>
      <w:bookmarkStart w:id="9" w:name="_Toc15396623"/>
      <w:r w:rsidRPr="003B0E6D">
        <w:rPr>
          <w:rStyle w:val="2Char"/>
          <w:rFonts w:ascii="仿宋" w:eastAsia="仿宋" w:hAnsi="仿宋" w:hint="eastAsia"/>
        </w:rPr>
        <w:t>五、</w:t>
      </w:r>
      <w:r w:rsidRPr="003B0E6D">
        <w:rPr>
          <w:rFonts w:ascii="仿宋" w:eastAsia="仿宋" w:hAnsi="仿宋" w:hint="eastAsia"/>
          <w:b w:val="0"/>
          <w:color w:val="000000"/>
        </w:rPr>
        <w:t>财</w:t>
      </w:r>
      <w:r w:rsidRPr="003B0E6D">
        <w:rPr>
          <w:rStyle w:val="2Char"/>
          <w:rFonts w:ascii="仿宋" w:eastAsia="仿宋" w:hAnsi="仿宋" w:hint="eastAsia"/>
        </w:rPr>
        <w:t>政拨款支出决算明细表（政府经济分类科目）</w:t>
      </w:r>
      <w:bookmarkEnd w:id="9"/>
    </w:p>
    <w:p w:rsidR="00DA4A04" w:rsidRPr="003B0E6D" w:rsidRDefault="00B6789D" w:rsidP="003B0E6D">
      <w:pPr>
        <w:pStyle w:val="2"/>
        <w:spacing w:before="0" w:after="0" w:line="600" w:lineRule="exact"/>
        <w:rPr>
          <w:rFonts w:ascii="仿宋" w:eastAsia="仿宋" w:hAnsi="仿宋"/>
          <w:color w:val="000000"/>
        </w:rPr>
      </w:pPr>
      <w:bookmarkStart w:id="10" w:name="_Toc15396624"/>
      <w:r w:rsidRPr="003B0E6D">
        <w:rPr>
          <w:rStyle w:val="2Char"/>
          <w:rFonts w:ascii="仿宋" w:eastAsia="仿宋" w:hAnsi="仿宋" w:hint="eastAsia"/>
        </w:rPr>
        <w:t>六、</w:t>
      </w:r>
      <w:r w:rsidRPr="003B0E6D">
        <w:rPr>
          <w:rFonts w:ascii="仿宋" w:eastAsia="仿宋" w:hAnsi="仿宋" w:hint="eastAsia"/>
          <w:b w:val="0"/>
          <w:color w:val="000000"/>
        </w:rPr>
        <w:t>一</w:t>
      </w:r>
      <w:r w:rsidRPr="003B0E6D">
        <w:rPr>
          <w:rStyle w:val="2Char"/>
          <w:rFonts w:ascii="仿宋" w:eastAsia="仿宋" w:hAnsi="仿宋" w:hint="eastAsia"/>
        </w:rPr>
        <w:t>般公共预算财政拨款支出决算表</w:t>
      </w:r>
      <w:bookmarkEnd w:id="10"/>
    </w:p>
    <w:p w:rsidR="00DA4A04" w:rsidRPr="003B0E6D" w:rsidRDefault="00B6789D" w:rsidP="003B0E6D">
      <w:pPr>
        <w:pStyle w:val="2"/>
        <w:spacing w:before="0" w:after="0" w:line="600" w:lineRule="exact"/>
        <w:rPr>
          <w:rFonts w:ascii="仿宋" w:eastAsia="仿宋" w:hAnsi="仿宋"/>
          <w:color w:val="000000"/>
        </w:rPr>
      </w:pPr>
      <w:bookmarkStart w:id="11" w:name="_Toc15396625"/>
      <w:r w:rsidRPr="003B0E6D">
        <w:rPr>
          <w:rStyle w:val="2Char"/>
          <w:rFonts w:ascii="仿宋" w:eastAsia="仿宋" w:hAnsi="仿宋" w:hint="eastAsia"/>
        </w:rPr>
        <w:t>七、</w:t>
      </w:r>
      <w:r w:rsidRPr="003B0E6D">
        <w:rPr>
          <w:rFonts w:ascii="仿宋" w:eastAsia="仿宋" w:hAnsi="仿宋" w:hint="eastAsia"/>
          <w:b w:val="0"/>
          <w:color w:val="000000"/>
        </w:rPr>
        <w:t>一</w:t>
      </w:r>
      <w:r w:rsidRPr="003B0E6D">
        <w:rPr>
          <w:rStyle w:val="2Char"/>
          <w:rFonts w:ascii="仿宋" w:eastAsia="仿宋" w:hAnsi="仿宋" w:hint="eastAsia"/>
        </w:rPr>
        <w:t>般公共预算财政拨款支出决算明细表</w:t>
      </w:r>
      <w:bookmarkEnd w:id="11"/>
    </w:p>
    <w:p w:rsidR="00DA4A04" w:rsidRPr="003B0E6D" w:rsidRDefault="00B6789D" w:rsidP="003B0E6D">
      <w:pPr>
        <w:pStyle w:val="2"/>
        <w:spacing w:before="0" w:after="0" w:line="600" w:lineRule="exact"/>
        <w:rPr>
          <w:rFonts w:ascii="仿宋" w:eastAsia="仿宋" w:hAnsi="仿宋"/>
          <w:color w:val="000000"/>
        </w:rPr>
      </w:pPr>
      <w:bookmarkStart w:id="12" w:name="_Toc15396626"/>
      <w:r w:rsidRPr="003B0E6D">
        <w:rPr>
          <w:rStyle w:val="2Char"/>
          <w:rFonts w:ascii="仿宋" w:eastAsia="仿宋" w:hAnsi="仿宋" w:hint="eastAsia"/>
        </w:rPr>
        <w:t>八、</w:t>
      </w:r>
      <w:r w:rsidRPr="003B0E6D">
        <w:rPr>
          <w:rFonts w:ascii="仿宋" w:eastAsia="仿宋" w:hAnsi="仿宋" w:hint="eastAsia"/>
          <w:b w:val="0"/>
          <w:color w:val="000000"/>
        </w:rPr>
        <w:t>一</w:t>
      </w:r>
      <w:r w:rsidRPr="003B0E6D">
        <w:rPr>
          <w:rStyle w:val="2Char"/>
          <w:rFonts w:ascii="仿宋" w:eastAsia="仿宋" w:hAnsi="仿宋" w:hint="eastAsia"/>
        </w:rPr>
        <w:t>般公共预算财政拨款基本支出决算表</w:t>
      </w:r>
      <w:bookmarkEnd w:id="12"/>
    </w:p>
    <w:p w:rsidR="00DA4A04" w:rsidRPr="003B0E6D" w:rsidRDefault="00B6789D" w:rsidP="003B0E6D">
      <w:pPr>
        <w:pStyle w:val="2"/>
        <w:spacing w:before="0" w:after="0" w:line="600" w:lineRule="exact"/>
        <w:rPr>
          <w:rFonts w:ascii="仿宋" w:eastAsia="仿宋" w:hAnsi="仿宋"/>
          <w:color w:val="000000"/>
        </w:rPr>
      </w:pPr>
      <w:bookmarkStart w:id="13" w:name="_Toc15396627"/>
      <w:r w:rsidRPr="003B0E6D">
        <w:rPr>
          <w:rStyle w:val="2Char"/>
          <w:rFonts w:ascii="仿宋" w:eastAsia="仿宋" w:hAnsi="仿宋" w:hint="eastAsia"/>
        </w:rPr>
        <w:t>九、</w:t>
      </w:r>
      <w:r w:rsidRPr="003B0E6D">
        <w:rPr>
          <w:rFonts w:ascii="仿宋" w:eastAsia="仿宋" w:hAnsi="仿宋" w:hint="eastAsia"/>
          <w:b w:val="0"/>
          <w:color w:val="000000"/>
        </w:rPr>
        <w:t>一</w:t>
      </w:r>
      <w:r w:rsidRPr="003B0E6D">
        <w:rPr>
          <w:rStyle w:val="2Char"/>
          <w:rFonts w:ascii="仿宋" w:eastAsia="仿宋" w:hAnsi="仿宋" w:hint="eastAsia"/>
        </w:rPr>
        <w:t>般公共预算财政拨款项目支出决算表</w:t>
      </w:r>
      <w:bookmarkEnd w:id="13"/>
    </w:p>
    <w:p w:rsidR="00DA4A04" w:rsidRPr="003B0E6D" w:rsidRDefault="00B6789D" w:rsidP="003B0E6D">
      <w:pPr>
        <w:pStyle w:val="2"/>
        <w:spacing w:before="0" w:after="0" w:line="600" w:lineRule="exact"/>
        <w:rPr>
          <w:rFonts w:ascii="仿宋" w:eastAsia="仿宋" w:hAnsi="仿宋"/>
          <w:color w:val="000000"/>
        </w:rPr>
      </w:pPr>
      <w:bookmarkStart w:id="14" w:name="_Toc15396628"/>
      <w:r w:rsidRPr="003B0E6D">
        <w:rPr>
          <w:rStyle w:val="2Char"/>
          <w:rFonts w:ascii="仿宋" w:eastAsia="仿宋" w:hAnsi="仿宋" w:hint="eastAsia"/>
        </w:rPr>
        <w:t>十、</w:t>
      </w:r>
      <w:r w:rsidRPr="003B0E6D">
        <w:rPr>
          <w:rFonts w:ascii="仿宋" w:eastAsia="仿宋" w:hAnsi="仿宋" w:hint="eastAsia"/>
          <w:b w:val="0"/>
          <w:color w:val="000000"/>
        </w:rPr>
        <w:t>一</w:t>
      </w:r>
      <w:r w:rsidRPr="003B0E6D">
        <w:rPr>
          <w:rStyle w:val="2Char"/>
          <w:rFonts w:ascii="仿宋" w:eastAsia="仿宋" w:hAnsi="仿宋" w:hint="eastAsia"/>
        </w:rPr>
        <w:t>般公共预算财政拨款“三公”经费支出决算表</w:t>
      </w:r>
      <w:bookmarkEnd w:id="14"/>
    </w:p>
    <w:p w:rsidR="00DA4A04" w:rsidRPr="003B0E6D" w:rsidRDefault="00B6789D" w:rsidP="003B0E6D">
      <w:pPr>
        <w:pStyle w:val="2"/>
        <w:spacing w:before="0" w:after="0" w:line="600" w:lineRule="exact"/>
        <w:rPr>
          <w:rFonts w:ascii="仿宋" w:eastAsia="仿宋" w:hAnsi="仿宋"/>
          <w:color w:val="000000"/>
        </w:rPr>
      </w:pPr>
      <w:bookmarkStart w:id="15" w:name="_Toc15396629"/>
      <w:r w:rsidRPr="003B0E6D">
        <w:rPr>
          <w:rStyle w:val="2Char"/>
          <w:rFonts w:ascii="仿宋" w:eastAsia="仿宋" w:hAnsi="仿宋" w:hint="eastAsia"/>
        </w:rPr>
        <w:t>十一、</w:t>
      </w:r>
      <w:r w:rsidRPr="003B0E6D">
        <w:rPr>
          <w:rFonts w:ascii="仿宋" w:eastAsia="仿宋" w:hAnsi="仿宋" w:hint="eastAsia"/>
          <w:b w:val="0"/>
          <w:color w:val="000000"/>
        </w:rPr>
        <w:t>政</w:t>
      </w:r>
      <w:r w:rsidRPr="003B0E6D">
        <w:rPr>
          <w:rStyle w:val="2Char"/>
          <w:rFonts w:ascii="仿宋" w:eastAsia="仿宋" w:hAnsi="仿宋" w:hint="eastAsia"/>
        </w:rPr>
        <w:t>府性基金预算财政拨款收入支出决算表</w:t>
      </w:r>
      <w:bookmarkEnd w:id="15"/>
    </w:p>
    <w:p w:rsidR="00DA4A04" w:rsidRPr="003B0E6D" w:rsidRDefault="00B6789D" w:rsidP="003B0E6D">
      <w:pPr>
        <w:pStyle w:val="2"/>
        <w:spacing w:before="0" w:after="0" w:line="600" w:lineRule="exact"/>
        <w:rPr>
          <w:rFonts w:ascii="仿宋" w:eastAsia="仿宋" w:hAnsi="仿宋"/>
          <w:color w:val="000000"/>
        </w:rPr>
      </w:pPr>
      <w:bookmarkStart w:id="16" w:name="_Toc15396630"/>
      <w:r w:rsidRPr="003B0E6D">
        <w:rPr>
          <w:rStyle w:val="2Char"/>
          <w:rFonts w:ascii="仿宋" w:eastAsia="仿宋" w:hAnsi="仿宋" w:hint="eastAsia"/>
        </w:rPr>
        <w:t>十二、</w:t>
      </w:r>
      <w:r w:rsidRPr="003B0E6D">
        <w:rPr>
          <w:rFonts w:ascii="仿宋" w:eastAsia="仿宋" w:hAnsi="仿宋" w:hint="eastAsia"/>
          <w:b w:val="0"/>
          <w:color w:val="000000"/>
        </w:rPr>
        <w:t>政</w:t>
      </w:r>
      <w:r w:rsidRPr="003B0E6D">
        <w:rPr>
          <w:rStyle w:val="2Char"/>
          <w:rFonts w:ascii="仿宋" w:eastAsia="仿宋" w:hAnsi="仿宋" w:hint="eastAsia"/>
        </w:rPr>
        <w:t>府性基金预算财政拨款“三公”经费支出决算表</w:t>
      </w:r>
      <w:bookmarkEnd w:id="16"/>
    </w:p>
    <w:p w:rsidR="00DA4A04" w:rsidRPr="003B0E6D" w:rsidRDefault="00B6789D" w:rsidP="003B0E6D">
      <w:pPr>
        <w:pStyle w:val="2"/>
        <w:spacing w:before="0" w:after="0" w:line="600" w:lineRule="exact"/>
        <w:rPr>
          <w:rFonts w:ascii="仿宋" w:eastAsia="仿宋" w:hAnsi="仿宋"/>
          <w:color w:val="000000" w:themeColor="text1"/>
        </w:rPr>
      </w:pPr>
      <w:bookmarkStart w:id="17" w:name="_Toc15396631"/>
      <w:r w:rsidRPr="003B0E6D">
        <w:rPr>
          <w:rStyle w:val="2Char"/>
          <w:rFonts w:ascii="仿宋" w:eastAsia="仿宋" w:hAnsi="仿宋" w:hint="eastAsia"/>
        </w:rPr>
        <w:t>十三、</w:t>
      </w:r>
      <w:r w:rsidRPr="003B0E6D">
        <w:rPr>
          <w:rFonts w:ascii="仿宋" w:eastAsia="仿宋" w:hAnsi="仿宋" w:hint="eastAsia"/>
          <w:b w:val="0"/>
          <w:color w:val="000000"/>
        </w:rPr>
        <w:t>国</w:t>
      </w:r>
      <w:r w:rsidRPr="003B0E6D">
        <w:rPr>
          <w:rStyle w:val="2Char"/>
          <w:rFonts w:ascii="仿宋" w:eastAsia="仿宋" w:hAnsi="仿宋" w:hint="eastAsia"/>
        </w:rPr>
        <w:t>有资本经营预算支出决算表</w:t>
      </w:r>
      <w:bookmarkEnd w:id="17"/>
    </w:p>
    <w:p w:rsidR="00DA4A04" w:rsidRPr="003B0E6D" w:rsidRDefault="00DA4A04" w:rsidP="003B0E6D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DA4A04" w:rsidRPr="003B0E6D" w:rsidSect="00DA4A0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9D" w:rsidRDefault="00B6789D" w:rsidP="00DA4A04">
      <w:r>
        <w:separator/>
      </w:r>
    </w:p>
  </w:endnote>
  <w:endnote w:type="continuationSeparator" w:id="0">
    <w:p w:rsidR="00B6789D" w:rsidRDefault="00B6789D" w:rsidP="00DA4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781956"/>
    </w:sdtPr>
    <w:sdtContent>
      <w:p w:rsidR="00DA4A04" w:rsidRDefault="00DA4A04">
        <w:pPr>
          <w:pStyle w:val="a3"/>
          <w:jc w:val="center"/>
        </w:pPr>
        <w:r w:rsidRPr="00DA4A04">
          <w:fldChar w:fldCharType="begin"/>
        </w:r>
        <w:r w:rsidR="00B6789D">
          <w:instrText>PAGE   \* MERGEFORMAT</w:instrText>
        </w:r>
        <w:r w:rsidRPr="00DA4A04">
          <w:fldChar w:fldCharType="separate"/>
        </w:r>
        <w:r w:rsidR="003B0E6D" w:rsidRPr="003B0E6D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DA4A04" w:rsidRDefault="00DA4A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9D" w:rsidRDefault="00B6789D" w:rsidP="00DA4A04">
      <w:r>
        <w:separator/>
      </w:r>
    </w:p>
  </w:footnote>
  <w:footnote w:type="continuationSeparator" w:id="0">
    <w:p w:rsidR="00B6789D" w:rsidRDefault="00B6789D" w:rsidP="00DA4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04" w:rsidRDefault="00DA4A0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B846A2"/>
    <w:multiLevelType w:val="singleLevel"/>
    <w:tmpl w:val="C9B846A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924863"/>
    <w:multiLevelType w:val="hybridMultilevel"/>
    <w:tmpl w:val="173CAE4E"/>
    <w:lvl w:ilvl="0" w:tplc="B7ACC1B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AF654C"/>
    <w:rsid w:val="003B0E6D"/>
    <w:rsid w:val="00B6789D"/>
    <w:rsid w:val="00DA4A04"/>
    <w:rsid w:val="04B34740"/>
    <w:rsid w:val="221952DF"/>
    <w:rsid w:val="237E3A9E"/>
    <w:rsid w:val="2A712253"/>
    <w:rsid w:val="37AF654C"/>
    <w:rsid w:val="45676D6D"/>
    <w:rsid w:val="4DE908E3"/>
    <w:rsid w:val="53CB716C"/>
    <w:rsid w:val="55B5414B"/>
    <w:rsid w:val="7CAC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A0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A4A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4A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DA4A0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uiPriority w:val="99"/>
    <w:semiHidden/>
    <w:qFormat/>
    <w:rsid w:val="00DA4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Default">
    <w:name w:val="Default"/>
    <w:uiPriority w:val="99"/>
    <w:qFormat/>
    <w:rsid w:val="00DA4A04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DA4A0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DA4A0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"/>
    <w:rsid w:val="003B0E6D"/>
    <w:rPr>
      <w:sz w:val="18"/>
      <w:szCs w:val="18"/>
    </w:rPr>
  </w:style>
  <w:style w:type="character" w:customStyle="1" w:styleId="Char">
    <w:name w:val="批注框文本 Char"/>
    <w:basedOn w:val="a0"/>
    <w:link w:val="a5"/>
    <w:rsid w:val="003B0E6D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3B0E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2021-05-21T07:20:00Z</dcterms:created>
  <dcterms:modified xsi:type="dcterms:W3CDTF">2021-05-21T09:57:00Z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95A02831A41F4FC68DD11EE2AEF3783D</vt:lpwstr>
  </property>
</Properties>
</file>